
<file path=[Content_Types].xml><?xml version="1.0" encoding="utf-8"?>
<Types xmlns="http://schemas.openxmlformats.org/package/2006/content-types">
  <Default Extension="vsd" ContentType="application/vnd.visio"/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7161" w:rsidRPr="00C82961" w:rsidRDefault="00147161" w:rsidP="00147161">
      <w:pPr>
        <w:pageBreakBefore/>
        <w:ind w:firstLine="72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4 ПРАКТИЧЕСКОЕ ЗАНЯТИЕ</w:t>
      </w:r>
    </w:p>
    <w:p w:rsidR="00147161" w:rsidRPr="00C82961" w:rsidRDefault="00147161" w:rsidP="00147161">
      <w:pPr>
        <w:ind w:firstLine="72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 xml:space="preserve"> «РАСЧЕТ МАКСИМАЛЬНых ТОКОВых ЗАЩИТ ТРАНСФОРМАТОРов»</w:t>
      </w:r>
    </w:p>
    <w:p w:rsidR="00147161" w:rsidRPr="00917E4D" w:rsidRDefault="00147161" w:rsidP="00147161">
      <w:pPr>
        <w:pStyle w:val="2"/>
        <w:numPr>
          <w:ilvl w:val="0"/>
          <w:numId w:val="0"/>
        </w:numPr>
        <w:ind w:firstLine="720"/>
        <w:jc w:val="center"/>
        <w:rPr>
          <w:szCs w:val="28"/>
        </w:rPr>
      </w:pPr>
    </w:p>
    <w:p w:rsidR="00147161" w:rsidRPr="00917E4D" w:rsidRDefault="00147161" w:rsidP="00147161">
      <w:pPr>
        <w:ind w:firstLine="720"/>
        <w:jc w:val="center"/>
        <w:rPr>
          <w:sz w:val="28"/>
          <w:szCs w:val="28"/>
        </w:rPr>
      </w:pPr>
    </w:p>
    <w:p w:rsidR="00147161" w:rsidRPr="0000599C" w:rsidRDefault="00147161" w:rsidP="00147161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4</w:t>
      </w:r>
      <w:r w:rsidRPr="00596CA9">
        <w:rPr>
          <w:b/>
        </w:rPr>
        <w:t>.1</w:t>
      </w:r>
      <w:r>
        <w:t xml:space="preserve"> </w:t>
      </w:r>
      <w:r>
        <w:rPr>
          <w:b/>
        </w:rPr>
        <w:t>Задание</w:t>
      </w:r>
    </w:p>
    <w:p w:rsidR="00147161" w:rsidRDefault="00147161" w:rsidP="00147161">
      <w:pPr>
        <w:ind w:firstLine="720"/>
        <w:jc w:val="both"/>
        <w:rPr>
          <w:sz w:val="28"/>
        </w:rPr>
      </w:pPr>
    </w:p>
    <w:p w:rsidR="00147161" w:rsidRPr="00A50ADF" w:rsidRDefault="00147161" w:rsidP="00147161">
      <w:pPr>
        <w:ind w:firstLine="720"/>
        <w:jc w:val="both"/>
        <w:rPr>
          <w:sz w:val="28"/>
        </w:rPr>
      </w:pPr>
      <w:r>
        <w:rPr>
          <w:sz w:val="28"/>
        </w:rPr>
        <w:t xml:space="preserve">Выполнить расчет максимальной токовой защиты (МТЗ) силового трансформатора для схемы изображенной на рисунке 4.1. Работа трансформаторов на стороне 10 </w:t>
      </w:r>
      <w:proofErr w:type="spellStart"/>
      <w:r>
        <w:rPr>
          <w:sz w:val="28"/>
        </w:rPr>
        <w:t>кВ</w:t>
      </w:r>
      <w:proofErr w:type="spellEnd"/>
      <w:r>
        <w:rPr>
          <w:sz w:val="28"/>
        </w:rPr>
        <w:t xml:space="preserve"> раздельная, с автоматическим вводом резерва АВР двухстороннего действия.</w:t>
      </w:r>
    </w:p>
    <w:p w:rsidR="00147161" w:rsidRDefault="00147161" w:rsidP="00147161">
      <w:pPr>
        <w:ind w:firstLine="720"/>
        <w:jc w:val="center"/>
        <w:rPr>
          <w:sz w:val="28"/>
        </w:rPr>
      </w:pPr>
      <w:r>
        <w:object w:dxaOrig="4362" w:dyaOrig="798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8.25pt;height:399pt" o:ole="">
            <v:imagedata r:id="rId5" o:title=""/>
          </v:shape>
          <o:OLEObject Type="Embed" ProgID="Visio.Drawing.11" ShapeID="_x0000_i1025" DrawAspect="Content" ObjectID="_1704905237" r:id="rId6"/>
        </w:object>
      </w:r>
    </w:p>
    <w:p w:rsidR="00147161" w:rsidRDefault="00147161" w:rsidP="00147161">
      <w:pPr>
        <w:ind w:firstLine="720"/>
        <w:jc w:val="center"/>
        <w:rPr>
          <w:sz w:val="28"/>
        </w:rPr>
      </w:pPr>
      <w:r>
        <w:rPr>
          <w:sz w:val="28"/>
        </w:rPr>
        <w:t>Рисунок 4.1 – Расчетная схема</w:t>
      </w:r>
    </w:p>
    <w:p w:rsidR="00147161" w:rsidRDefault="00147161" w:rsidP="00147161">
      <w:pPr>
        <w:ind w:firstLine="720"/>
        <w:jc w:val="center"/>
        <w:rPr>
          <w:sz w:val="28"/>
        </w:rPr>
      </w:pPr>
    </w:p>
    <w:p w:rsidR="00147161" w:rsidRDefault="00147161" w:rsidP="00147161">
      <w:pPr>
        <w:ind w:firstLine="720"/>
        <w:jc w:val="both"/>
        <w:rPr>
          <w:sz w:val="28"/>
        </w:rPr>
      </w:pPr>
      <w:r>
        <w:rPr>
          <w:sz w:val="28"/>
        </w:rPr>
        <w:t xml:space="preserve">Мощности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энергосистемы: </w:t>
      </w:r>
      <w:r>
        <w:rPr>
          <w:sz w:val="28"/>
          <w:lang w:val="en-US"/>
        </w:rPr>
        <w:t>S</w:t>
      </w:r>
      <w:r w:rsidRPr="00E00892">
        <w:rPr>
          <w:sz w:val="28"/>
          <w:vertAlign w:val="subscript"/>
        </w:rPr>
        <w:t>к.</w:t>
      </w:r>
      <w:r>
        <w:rPr>
          <w:sz w:val="28"/>
          <w:vertAlign w:val="subscript"/>
          <w:lang w:val="en-US"/>
        </w:rPr>
        <w:t>max</w:t>
      </w:r>
      <w:r>
        <w:rPr>
          <w:sz w:val="28"/>
        </w:rPr>
        <w:t xml:space="preserve"> = 500 МВА, </w:t>
      </w:r>
      <w:r>
        <w:rPr>
          <w:sz w:val="28"/>
          <w:lang w:val="en-US"/>
        </w:rPr>
        <w:t>S</w:t>
      </w:r>
      <w:r w:rsidRPr="00E00892">
        <w:rPr>
          <w:sz w:val="28"/>
          <w:vertAlign w:val="subscript"/>
        </w:rPr>
        <w:t>к.</w:t>
      </w:r>
      <w:r>
        <w:rPr>
          <w:sz w:val="28"/>
          <w:vertAlign w:val="subscript"/>
          <w:lang w:val="en-US"/>
        </w:rPr>
        <w:t>min</w:t>
      </w:r>
      <w:r>
        <w:rPr>
          <w:sz w:val="28"/>
        </w:rPr>
        <w:t xml:space="preserve"> = 200 МВА</w:t>
      </w:r>
    </w:p>
    <w:p w:rsidR="00147161" w:rsidRPr="00545997" w:rsidRDefault="00147161" w:rsidP="00147161">
      <w:pPr>
        <w:ind w:firstLine="720"/>
        <w:jc w:val="both"/>
        <w:rPr>
          <w:sz w:val="28"/>
        </w:rPr>
      </w:pPr>
      <w:r>
        <w:rPr>
          <w:sz w:val="28"/>
        </w:rPr>
        <w:t xml:space="preserve">Длина линии </w:t>
      </w:r>
      <w:r>
        <w:rPr>
          <w:sz w:val="28"/>
          <w:lang w:val="en-US"/>
        </w:rPr>
        <w:t>L</w:t>
      </w:r>
      <w:r>
        <w:rPr>
          <w:sz w:val="28"/>
        </w:rPr>
        <w:t xml:space="preserve"> = </w:t>
      </w:r>
      <w:smartTag w:uri="urn:schemas-microsoft-com:office:smarttags" w:element="metricconverter">
        <w:smartTagPr>
          <w:attr w:name="ProductID" w:val="40 км"/>
        </w:smartTagPr>
        <w:r>
          <w:rPr>
            <w:sz w:val="28"/>
          </w:rPr>
          <w:t>40 км</w:t>
        </w:r>
      </w:smartTag>
      <w:r>
        <w:rPr>
          <w:sz w:val="28"/>
        </w:rPr>
        <w:t>, х</w:t>
      </w:r>
      <w:r>
        <w:rPr>
          <w:sz w:val="28"/>
          <w:vertAlign w:val="subscript"/>
        </w:rPr>
        <w:t>уд</w:t>
      </w:r>
      <w:r w:rsidRPr="00545997">
        <w:rPr>
          <w:sz w:val="28"/>
          <w:vertAlign w:val="subscript"/>
        </w:rPr>
        <w:t>.</w:t>
      </w:r>
      <w:r>
        <w:rPr>
          <w:sz w:val="28"/>
        </w:rPr>
        <w:t xml:space="preserve"> = 0,4 Ом/км</w:t>
      </w:r>
    </w:p>
    <w:p w:rsidR="00147161" w:rsidRDefault="00147161" w:rsidP="00147161">
      <w:pPr>
        <w:ind w:firstLine="720"/>
        <w:jc w:val="both"/>
        <w:rPr>
          <w:sz w:val="28"/>
        </w:rPr>
      </w:pPr>
      <w:r>
        <w:rPr>
          <w:sz w:val="28"/>
        </w:rPr>
        <w:t xml:space="preserve">Трансформатор ТМН-6300/35±6х1,5%/11кВ, </w:t>
      </w:r>
      <w:r>
        <w:rPr>
          <w:sz w:val="28"/>
          <w:lang w:val="en-US"/>
        </w:rPr>
        <w:t>Y</w:t>
      </w:r>
      <w:r>
        <w:rPr>
          <w:sz w:val="28"/>
        </w:rPr>
        <w:t xml:space="preserve">/∆-11, </w:t>
      </w:r>
      <w:r>
        <w:rPr>
          <w:sz w:val="28"/>
          <w:lang w:val="en-US"/>
        </w:rPr>
        <w:t>U</w:t>
      </w:r>
      <w:proofErr w:type="spellStart"/>
      <w:r w:rsidRPr="00E00892">
        <w:rPr>
          <w:sz w:val="28"/>
          <w:vertAlign w:val="subscript"/>
        </w:rPr>
        <w:t>кз.</w:t>
      </w:r>
      <w:r>
        <w:rPr>
          <w:sz w:val="28"/>
          <w:vertAlign w:val="subscript"/>
        </w:rPr>
        <w:t>ном</w:t>
      </w:r>
      <w:proofErr w:type="spellEnd"/>
      <w:r>
        <w:rPr>
          <w:sz w:val="28"/>
        </w:rPr>
        <w:t xml:space="preserve"> = 7,5%, </w:t>
      </w:r>
      <w:r>
        <w:rPr>
          <w:sz w:val="28"/>
          <w:lang w:val="en-US"/>
        </w:rPr>
        <w:t>U</w:t>
      </w:r>
      <w:proofErr w:type="spellStart"/>
      <w:r w:rsidRPr="00E00892">
        <w:rPr>
          <w:sz w:val="28"/>
          <w:vertAlign w:val="subscript"/>
        </w:rPr>
        <w:t>кз</w:t>
      </w:r>
      <w:proofErr w:type="spellEnd"/>
      <w:r w:rsidRPr="00E00892">
        <w:rPr>
          <w:sz w:val="28"/>
          <w:vertAlign w:val="subscript"/>
        </w:rPr>
        <w:t>.</w:t>
      </w:r>
      <w:r w:rsidRPr="00E00892">
        <w:rPr>
          <w:sz w:val="28"/>
          <w:vertAlign w:val="subscript"/>
          <w:lang w:val="en-US"/>
        </w:rPr>
        <w:t>min</w:t>
      </w:r>
      <w:r>
        <w:rPr>
          <w:sz w:val="28"/>
        </w:rPr>
        <w:t xml:space="preserve"> = </w:t>
      </w:r>
      <w:r w:rsidRPr="00E00892">
        <w:rPr>
          <w:sz w:val="28"/>
        </w:rPr>
        <w:t>7</w:t>
      </w:r>
      <w:r>
        <w:rPr>
          <w:sz w:val="28"/>
        </w:rPr>
        <w:t xml:space="preserve">%, </w:t>
      </w:r>
      <w:r>
        <w:rPr>
          <w:sz w:val="28"/>
          <w:lang w:val="en-US"/>
        </w:rPr>
        <w:t>U</w:t>
      </w:r>
      <w:proofErr w:type="spellStart"/>
      <w:r w:rsidRPr="00E00892">
        <w:rPr>
          <w:sz w:val="28"/>
          <w:vertAlign w:val="subscript"/>
        </w:rPr>
        <w:t>кз</w:t>
      </w:r>
      <w:proofErr w:type="spellEnd"/>
      <w:r w:rsidRPr="00E00892">
        <w:rPr>
          <w:sz w:val="28"/>
          <w:vertAlign w:val="subscript"/>
        </w:rPr>
        <w:t>.</w:t>
      </w:r>
      <w:r>
        <w:rPr>
          <w:sz w:val="28"/>
          <w:vertAlign w:val="subscript"/>
          <w:lang w:val="en-US"/>
        </w:rPr>
        <w:t>max</w:t>
      </w:r>
      <w:r>
        <w:rPr>
          <w:sz w:val="28"/>
        </w:rPr>
        <w:t xml:space="preserve"> = 8,6%</w:t>
      </w:r>
    </w:p>
    <w:p w:rsidR="00147161" w:rsidRDefault="00147161" w:rsidP="00147161">
      <w:pPr>
        <w:ind w:firstLine="720"/>
        <w:jc w:val="both"/>
        <w:rPr>
          <w:sz w:val="28"/>
        </w:rPr>
      </w:pPr>
      <w:r>
        <w:rPr>
          <w:sz w:val="28"/>
        </w:rPr>
        <w:t xml:space="preserve">Мощность нагрузки: </w:t>
      </w:r>
      <w:r>
        <w:rPr>
          <w:sz w:val="28"/>
          <w:lang w:val="en-US"/>
        </w:rPr>
        <w:t>S</w:t>
      </w:r>
      <w:r w:rsidRPr="0085230C">
        <w:rPr>
          <w:sz w:val="28"/>
          <w:vertAlign w:val="subscript"/>
        </w:rPr>
        <w:t>нагр1</w:t>
      </w:r>
      <w:r>
        <w:rPr>
          <w:sz w:val="28"/>
        </w:rPr>
        <w:t xml:space="preserve"> = 4,3 МВА, </w:t>
      </w:r>
      <w:r>
        <w:rPr>
          <w:sz w:val="28"/>
          <w:lang w:val="en-US"/>
        </w:rPr>
        <w:t>S</w:t>
      </w:r>
      <w:r w:rsidRPr="0085230C">
        <w:rPr>
          <w:sz w:val="28"/>
          <w:vertAlign w:val="subscript"/>
        </w:rPr>
        <w:t>нагр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= 4,5 МВА</w:t>
      </w:r>
    </w:p>
    <w:p w:rsidR="00147161" w:rsidRDefault="00147161" w:rsidP="00147161">
      <w:pPr>
        <w:ind w:firstLine="720"/>
        <w:jc w:val="both"/>
        <w:rPr>
          <w:sz w:val="28"/>
        </w:rPr>
      </w:pPr>
      <w:r>
        <w:rPr>
          <w:sz w:val="28"/>
        </w:rPr>
        <w:t xml:space="preserve">Сопротивление нагрузки </w:t>
      </w:r>
      <w:proofErr w:type="spellStart"/>
      <w:r>
        <w:rPr>
          <w:sz w:val="28"/>
        </w:rPr>
        <w:t>х</w:t>
      </w:r>
      <w:r w:rsidRPr="00FA7F1F">
        <w:rPr>
          <w:sz w:val="28"/>
          <w:vertAlign w:val="subscript"/>
        </w:rPr>
        <w:t>нагр</w:t>
      </w:r>
      <w:proofErr w:type="spellEnd"/>
      <w:r>
        <w:rPr>
          <w:sz w:val="28"/>
        </w:rPr>
        <w:t xml:space="preserve"> = 0,35 </w:t>
      </w:r>
      <w:proofErr w:type="spellStart"/>
      <w:r>
        <w:rPr>
          <w:sz w:val="28"/>
        </w:rPr>
        <w:t>о.е</w:t>
      </w:r>
      <w:proofErr w:type="spellEnd"/>
      <w:r>
        <w:rPr>
          <w:sz w:val="28"/>
        </w:rPr>
        <w:t>.</w:t>
      </w:r>
    </w:p>
    <w:p w:rsidR="00147161" w:rsidRDefault="00147161" w:rsidP="00147161">
      <w:pPr>
        <w:ind w:firstLine="720"/>
        <w:jc w:val="both"/>
        <w:rPr>
          <w:sz w:val="28"/>
        </w:rPr>
      </w:pPr>
    </w:p>
    <w:p w:rsidR="00147161" w:rsidRPr="0000599C" w:rsidRDefault="00147161" w:rsidP="00147161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lastRenderedPageBreak/>
        <w:t>4.2 Решение</w:t>
      </w:r>
    </w:p>
    <w:p w:rsidR="00147161" w:rsidRDefault="00147161" w:rsidP="00147161">
      <w:pPr>
        <w:ind w:firstLine="720"/>
        <w:jc w:val="both"/>
        <w:rPr>
          <w:sz w:val="28"/>
        </w:rPr>
      </w:pPr>
    </w:p>
    <w:p w:rsidR="00147161" w:rsidRPr="0085230C" w:rsidRDefault="00147161" w:rsidP="00147161">
      <w:pPr>
        <w:ind w:firstLine="720"/>
        <w:jc w:val="both"/>
        <w:rPr>
          <w:sz w:val="28"/>
        </w:rPr>
      </w:pPr>
      <w:r>
        <w:rPr>
          <w:sz w:val="28"/>
        </w:rPr>
        <w:t>Определим возможность применения МТЗ без пуска по напряжению.</w:t>
      </w:r>
    </w:p>
    <w:p w:rsidR="00147161" w:rsidRDefault="00147161" w:rsidP="00147161">
      <w:pPr>
        <w:ind w:firstLine="720"/>
        <w:jc w:val="center"/>
        <w:rPr>
          <w:sz w:val="28"/>
        </w:rPr>
      </w:pPr>
      <w:r>
        <w:object w:dxaOrig="3938" w:dyaOrig="5327">
          <v:shape id="_x0000_i1026" type="#_x0000_t75" style="width:197.25pt;height:266.25pt" o:ole="">
            <v:imagedata r:id="rId7" o:title=""/>
          </v:shape>
          <o:OLEObject Type="Embed" ProgID="Visio.Drawing.11" ShapeID="_x0000_i1026" DrawAspect="Content" ObjectID="_1704905238" r:id="rId8"/>
        </w:object>
      </w:r>
    </w:p>
    <w:p w:rsidR="00147161" w:rsidRDefault="00147161" w:rsidP="00147161">
      <w:pPr>
        <w:ind w:firstLine="720"/>
        <w:jc w:val="center"/>
        <w:rPr>
          <w:sz w:val="28"/>
        </w:rPr>
      </w:pPr>
      <w:r>
        <w:rPr>
          <w:sz w:val="28"/>
        </w:rPr>
        <w:t>Рисунок 4.1 – Расчетная схема</w:t>
      </w:r>
    </w:p>
    <w:p w:rsidR="00147161" w:rsidRDefault="00147161" w:rsidP="00147161">
      <w:pPr>
        <w:ind w:firstLine="720"/>
        <w:jc w:val="both"/>
        <w:rPr>
          <w:sz w:val="28"/>
        </w:rPr>
      </w:pPr>
    </w:p>
    <w:p w:rsidR="00147161" w:rsidRDefault="00147161" w:rsidP="00147161">
      <w:pPr>
        <w:tabs>
          <w:tab w:val="num" w:pos="0"/>
        </w:tabs>
        <w:ind w:firstLine="720"/>
        <w:jc w:val="both"/>
        <w:rPr>
          <w:sz w:val="28"/>
        </w:rPr>
      </w:pPr>
      <w:r>
        <w:rPr>
          <w:sz w:val="28"/>
        </w:rPr>
        <w:t xml:space="preserve">Защита должна быть отстроена: от суммарного тока нагрузки своего трансформатора и тока </w:t>
      </w:r>
      <w:proofErr w:type="spellStart"/>
      <w:r>
        <w:rPr>
          <w:sz w:val="28"/>
        </w:rPr>
        <w:t>самозапуска</w:t>
      </w:r>
      <w:proofErr w:type="spellEnd"/>
      <w:r>
        <w:rPr>
          <w:sz w:val="28"/>
        </w:rPr>
        <w:t xml:space="preserve"> нагрузки другого, более загруженного трансформатора, а также от токов </w:t>
      </w:r>
      <w:proofErr w:type="spellStart"/>
      <w:r>
        <w:rPr>
          <w:sz w:val="28"/>
        </w:rPr>
        <w:t>самозапуска</w:t>
      </w:r>
      <w:proofErr w:type="spellEnd"/>
      <w:r>
        <w:rPr>
          <w:sz w:val="28"/>
        </w:rPr>
        <w:t xml:space="preserve"> нагрузки при длительной работе одного трансформатора с перегрузкой в 40%.</w:t>
      </w:r>
    </w:p>
    <w:p w:rsidR="00147161" w:rsidRDefault="00147161" w:rsidP="001471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Найдем параметры элементов схемы замещения представленной на рисунке 4.2. </w:t>
      </w:r>
      <w:r w:rsidRPr="00FE4F82">
        <w:rPr>
          <w:sz w:val="28"/>
          <w:szCs w:val="28"/>
        </w:rPr>
        <w:t xml:space="preserve">Расчет производим в </w:t>
      </w:r>
      <w:r>
        <w:rPr>
          <w:sz w:val="28"/>
          <w:szCs w:val="28"/>
        </w:rPr>
        <w:t>именованных</w:t>
      </w:r>
      <w:r w:rsidRPr="00FE4F82">
        <w:rPr>
          <w:sz w:val="28"/>
          <w:szCs w:val="28"/>
        </w:rPr>
        <w:t xml:space="preserve"> единицах.</w:t>
      </w:r>
    </w:p>
    <w:p w:rsidR="00147161" w:rsidRDefault="00147161" w:rsidP="001471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Среднее напряжение энергосистемы: </w:t>
      </w:r>
      <w:r>
        <w:rPr>
          <w:sz w:val="28"/>
          <w:szCs w:val="28"/>
          <w:lang w:val="en-US"/>
        </w:rPr>
        <w:t>U</w:t>
      </w:r>
      <w:r w:rsidRPr="00BC1A3C">
        <w:rPr>
          <w:sz w:val="28"/>
          <w:szCs w:val="28"/>
          <w:vertAlign w:val="subscript"/>
        </w:rPr>
        <w:t>ср</w:t>
      </w:r>
      <w:r>
        <w:rPr>
          <w:sz w:val="28"/>
          <w:szCs w:val="28"/>
        </w:rPr>
        <w:t xml:space="preserve"> = 37 </w:t>
      </w:r>
      <w:proofErr w:type="spellStart"/>
      <w:r>
        <w:rPr>
          <w:sz w:val="28"/>
          <w:szCs w:val="28"/>
        </w:rPr>
        <w:t>кВ.</w:t>
      </w:r>
      <w:proofErr w:type="spellEnd"/>
    </w:p>
    <w:p w:rsidR="00147161" w:rsidRDefault="00147161" w:rsidP="001471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Сопротивление системы: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1140" w:dyaOrig="1020">
                <v:shape id="_x0000_i1027" type="#_x0000_t75" style="width:57pt;height:51pt" o:ole="">
                  <v:imagedata r:id="rId9" o:title=""/>
                </v:shape>
                <o:OLEObject Type="Embed" ProgID="Equation.3" ShapeID="_x0000_i1027" DrawAspect="Content" ObjectID="_1704905239" r:id="rId1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(4.1)</w:t>
            </w:r>
          </w:p>
        </w:tc>
      </w:tr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0"/>
                <w:sz w:val="28"/>
                <w:szCs w:val="28"/>
              </w:rPr>
              <w:object w:dxaOrig="2880" w:dyaOrig="900">
                <v:shape id="_x0000_i1028" type="#_x0000_t75" style="width:2in;height:45pt" o:ole="">
                  <v:imagedata r:id="rId11" o:title=""/>
                </v:shape>
                <o:OLEObject Type="Embed" ProgID="Equation.3" ShapeID="_x0000_i1028" DrawAspect="Content" ObjectID="_1704905240" r:id="rId1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</w:p>
        </w:tc>
      </w:tr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0"/>
                <w:sz w:val="28"/>
                <w:szCs w:val="28"/>
              </w:rPr>
              <w:object w:dxaOrig="2820" w:dyaOrig="900">
                <v:shape id="_x0000_i1029" type="#_x0000_t75" style="width:141pt;height:45pt" o:ole="">
                  <v:imagedata r:id="rId13" o:title=""/>
                </v:shape>
                <o:OLEObject Type="Embed" ProgID="Equation.3" ShapeID="_x0000_i1029" DrawAspect="Content" ObjectID="_1704905241" r:id="rId1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147161" w:rsidRDefault="00147161" w:rsidP="001471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Сопротивление линий электропередач: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4"/>
                <w:sz w:val="28"/>
                <w:szCs w:val="28"/>
              </w:rPr>
              <w:object w:dxaOrig="1400" w:dyaOrig="480">
                <v:shape id="_x0000_i1030" type="#_x0000_t75" style="width:69.75pt;height:24pt" o:ole="">
                  <v:imagedata r:id="rId15" o:title=""/>
                </v:shape>
                <o:OLEObject Type="Embed" ProgID="Equation.3" ShapeID="_x0000_i1030" DrawAspect="Content" ObjectID="_1704905242" r:id="rId16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(4.2)</w:t>
            </w:r>
          </w:p>
        </w:tc>
      </w:tr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0"/>
                <w:sz w:val="28"/>
                <w:szCs w:val="28"/>
              </w:rPr>
              <w:object w:dxaOrig="2320" w:dyaOrig="900">
                <v:shape id="_x0000_i1031" type="#_x0000_t75" style="width:116.25pt;height:45pt" o:ole="">
                  <v:imagedata r:id="rId17" o:title=""/>
                </v:shape>
                <o:OLEObject Type="Embed" ProgID="Equation.3" ShapeID="_x0000_i1031" DrawAspect="Content" ObjectID="_1704905243" r:id="rId18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147161" w:rsidRDefault="00147161" w:rsidP="001471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Сопротивление трансформаторов: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1980" w:dyaOrig="1020">
                <v:shape id="_x0000_i1032" type="#_x0000_t75" style="width:99pt;height:51pt" o:ole="">
                  <v:imagedata r:id="rId19" o:title=""/>
                </v:shape>
                <o:OLEObject Type="Embed" ProgID="Equation.3" ShapeID="_x0000_i1032" DrawAspect="Content" ObjectID="_1704905244" r:id="rId2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(4.3)</w:t>
            </w:r>
          </w:p>
        </w:tc>
      </w:tr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0"/>
                <w:sz w:val="28"/>
                <w:szCs w:val="28"/>
              </w:rPr>
              <w:object w:dxaOrig="3340" w:dyaOrig="900">
                <v:shape id="_x0000_i1033" type="#_x0000_t75" style="width:167.25pt;height:45pt" o:ole="">
                  <v:imagedata r:id="rId21" o:title=""/>
                </v:shape>
                <o:OLEObject Type="Embed" ProgID="Equation.3" ShapeID="_x0000_i1033" DrawAspect="Content" ObjectID="_1704905245" r:id="rId2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</w:p>
        </w:tc>
      </w:tr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0"/>
                <w:sz w:val="28"/>
                <w:szCs w:val="28"/>
              </w:rPr>
              <w:object w:dxaOrig="3220" w:dyaOrig="900">
                <v:shape id="_x0000_i1034" type="#_x0000_t75" style="width:161.25pt;height:45pt" o:ole="">
                  <v:imagedata r:id="rId23" o:title=""/>
                </v:shape>
                <o:OLEObject Type="Embed" ProgID="Equation.3" ShapeID="_x0000_i1034" DrawAspect="Content" ObjectID="_1704905246" r:id="rId2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147161" w:rsidRDefault="00147161" w:rsidP="001471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Сопротивление нагрузки: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2"/>
                <w:sz w:val="28"/>
                <w:szCs w:val="28"/>
              </w:rPr>
              <w:object w:dxaOrig="3019" w:dyaOrig="1060">
                <v:shape id="_x0000_i1035" type="#_x0000_t75" style="width:150.75pt;height:53.25pt" o:ole="">
                  <v:imagedata r:id="rId25" o:title=""/>
                </v:shape>
                <o:OLEObject Type="Embed" ProgID="Equation.3" ShapeID="_x0000_i1035" DrawAspect="Content" ObjectID="_1704905247" r:id="rId26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(4.4)</w:t>
            </w:r>
          </w:p>
        </w:tc>
      </w:tr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3320" w:dyaOrig="780">
                <v:shape id="_x0000_i1036" type="#_x0000_t75" style="width:165.75pt;height:39pt" o:ole="">
                  <v:imagedata r:id="rId27" o:title=""/>
                </v:shape>
                <o:OLEObject Type="Embed" ProgID="Equation.3" ShapeID="_x0000_i1036" DrawAspect="Content" ObjectID="_1704905248" r:id="rId28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</w:p>
        </w:tc>
      </w:tr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3300" w:dyaOrig="780">
                <v:shape id="_x0000_i1037" type="#_x0000_t75" style="width:165pt;height:39pt" o:ole="">
                  <v:imagedata r:id="rId29" o:title=""/>
                </v:shape>
                <o:OLEObject Type="Embed" ProgID="Equation.3" ShapeID="_x0000_i1037" DrawAspect="Content" ObjectID="_1704905249" r:id="rId3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147161" w:rsidRDefault="00147161" w:rsidP="001471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Рассчитаем рабочие токи трансформаторов при минимальном рабочем напряжении: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4"/>
                <w:sz w:val="28"/>
                <w:szCs w:val="28"/>
              </w:rPr>
              <w:object w:dxaOrig="3379" w:dyaOrig="620">
                <v:shape id="_x0000_i1038" type="#_x0000_t75" style="width:168.75pt;height:30.75pt" o:ole="">
                  <v:imagedata r:id="rId31" o:title=""/>
                </v:shape>
                <o:OLEObject Type="Embed" ProgID="Equation.3" ShapeID="_x0000_i1038" DrawAspect="Content" ObjectID="_1704905250" r:id="rId3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(4.5)</w:t>
            </w:r>
          </w:p>
        </w:tc>
      </w:tr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4220" w:dyaOrig="660">
                <v:shape id="_x0000_i1039" type="#_x0000_t75" style="width:210.75pt;height:33pt" o:ole="">
                  <v:imagedata r:id="rId33" o:title=""/>
                </v:shape>
                <o:OLEObject Type="Embed" ProgID="Equation.3" ShapeID="_x0000_i1039" DrawAspect="Content" ObjectID="_1704905251" r:id="rId3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</w:p>
        </w:tc>
      </w:tr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6"/>
                <w:sz w:val="28"/>
                <w:szCs w:val="28"/>
              </w:rPr>
              <w:object w:dxaOrig="2500" w:dyaOrig="980">
                <v:shape id="_x0000_i1040" type="#_x0000_t75" style="width:125.25pt;height:48.75pt" o:ole="">
                  <v:imagedata r:id="rId35" o:title=""/>
                </v:shape>
                <o:OLEObject Type="Embed" ProgID="Equation.3" ShapeID="_x0000_i1040" DrawAspect="Content" ObjectID="_1704905252" r:id="rId36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(4.6)</w:t>
            </w:r>
          </w:p>
        </w:tc>
      </w:tr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0"/>
                <w:sz w:val="28"/>
                <w:szCs w:val="28"/>
              </w:rPr>
              <w:object w:dxaOrig="2780" w:dyaOrig="680">
                <v:shape id="_x0000_i1041" type="#_x0000_t75" style="width:138.75pt;height:33.75pt" o:ole="">
                  <v:imagedata r:id="rId37" o:title=""/>
                </v:shape>
                <o:OLEObject Type="Embed" ProgID="Equation.3" ShapeID="_x0000_i1041" DrawAspect="Content" ObjectID="_1704905253" r:id="rId38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</w:p>
        </w:tc>
      </w:tr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0"/>
                <w:sz w:val="28"/>
                <w:szCs w:val="28"/>
              </w:rPr>
              <w:object w:dxaOrig="3100" w:dyaOrig="680">
                <v:shape id="_x0000_i1042" type="#_x0000_t75" style="width:155.25pt;height:33.75pt" o:ole="">
                  <v:imagedata r:id="rId39" o:title=""/>
                </v:shape>
                <o:OLEObject Type="Embed" ProgID="Equation.3" ShapeID="_x0000_i1042" DrawAspect="Content" ObjectID="_1704905254" r:id="rId4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147161" w:rsidRDefault="00147161" w:rsidP="001471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Найдем ток </w:t>
      </w:r>
      <w:proofErr w:type="spellStart"/>
      <w:r>
        <w:rPr>
          <w:sz w:val="28"/>
          <w:szCs w:val="28"/>
        </w:rPr>
        <w:t>самозапуска</w:t>
      </w:r>
      <w:proofErr w:type="spellEnd"/>
      <w:r>
        <w:rPr>
          <w:sz w:val="28"/>
          <w:szCs w:val="28"/>
        </w:rPr>
        <w:t xml:space="preserve"> более мощной нагрузки: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6"/>
                <w:sz w:val="28"/>
                <w:szCs w:val="28"/>
              </w:rPr>
              <w:object w:dxaOrig="5440" w:dyaOrig="980">
                <v:shape id="_x0000_i1043" type="#_x0000_t75" style="width:272.25pt;height:48.75pt" o:ole="">
                  <v:imagedata r:id="rId41" o:title=""/>
                </v:shape>
                <o:OLEObject Type="Embed" ProgID="Equation.3" ShapeID="_x0000_i1043" DrawAspect="Content" ObjectID="_1704905255" r:id="rId4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(4.7)</w:t>
            </w:r>
          </w:p>
        </w:tc>
      </w:tr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2"/>
                <w:sz w:val="28"/>
                <w:szCs w:val="28"/>
              </w:rPr>
              <w:object w:dxaOrig="5160" w:dyaOrig="700">
                <v:shape id="_x0000_i1044" type="#_x0000_t75" style="width:258pt;height:35.25pt" o:ole="">
                  <v:imagedata r:id="rId43" o:title=""/>
                </v:shape>
                <o:OLEObject Type="Embed" ProgID="Equation.3" ShapeID="_x0000_i1044" DrawAspect="Content" ObjectID="_1704905256" r:id="rId4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147161" w:rsidRDefault="00147161" w:rsidP="001471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 первому условию ток срабатывания МТЗ без пуска по напряжению равен: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3379" w:dyaOrig="859">
                <v:shape id="_x0000_i1045" type="#_x0000_t75" style="width:168.75pt;height:42.75pt" o:ole="">
                  <v:imagedata r:id="rId45" o:title=""/>
                </v:shape>
                <o:OLEObject Type="Embed" ProgID="Equation.3" ShapeID="_x0000_i1045" DrawAspect="Content" ObjectID="_1704905257" r:id="rId46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(4.8)</w:t>
            </w:r>
          </w:p>
        </w:tc>
      </w:tr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3140" w:dyaOrig="660">
                <v:shape id="_x0000_i1046" type="#_x0000_t75" style="width:156.75pt;height:33pt" o:ole="">
                  <v:imagedata r:id="rId47" o:title=""/>
                </v:shape>
                <o:OLEObject Type="Embed" ProgID="Equation.3" ShapeID="_x0000_i1046" DrawAspect="Content" ObjectID="_1704905258" r:id="rId48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147161" w:rsidRPr="00A43CF0" w:rsidRDefault="00147161" w:rsidP="001471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Рассмотрим второй режим – </w:t>
      </w:r>
      <w:proofErr w:type="spellStart"/>
      <w:r>
        <w:rPr>
          <w:sz w:val="28"/>
          <w:szCs w:val="28"/>
        </w:rPr>
        <w:t>самозапуск</w:t>
      </w:r>
      <w:proofErr w:type="spellEnd"/>
      <w:r>
        <w:rPr>
          <w:sz w:val="28"/>
          <w:szCs w:val="28"/>
        </w:rPr>
        <w:t xml:space="preserve"> нагрузки обеих секций шин после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 xml:space="preserve">. в сети 6-10 </w:t>
      </w:r>
      <w:proofErr w:type="spellStart"/>
      <w:r>
        <w:rPr>
          <w:sz w:val="28"/>
          <w:szCs w:val="28"/>
        </w:rPr>
        <w:t>кВ</w:t>
      </w:r>
      <w:proofErr w:type="spellEnd"/>
      <w:r>
        <w:rPr>
          <w:sz w:val="28"/>
          <w:szCs w:val="28"/>
        </w:rPr>
        <w:t xml:space="preserve"> в режиме работы одного трансформатора с суммарной нагрузкой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 обеих секций шин.</w:t>
      </w:r>
    </w:p>
    <w:p w:rsidR="00147161" w:rsidRDefault="00147161" w:rsidP="001471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Сопротивление нагрузки: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2"/>
                <w:sz w:val="28"/>
                <w:szCs w:val="28"/>
              </w:rPr>
              <w:object w:dxaOrig="4120" w:dyaOrig="1060">
                <v:shape id="_x0000_i1047" type="#_x0000_t75" style="width:206.25pt;height:53.25pt" o:ole="">
                  <v:imagedata r:id="rId49" o:title=""/>
                </v:shape>
                <o:OLEObject Type="Embed" ProgID="Equation.3" ShapeID="_x0000_i1047" DrawAspect="Content" ObjectID="_1704905259" r:id="rId5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(4.9)</w:t>
            </w:r>
          </w:p>
        </w:tc>
      </w:tr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3700" w:dyaOrig="780">
                <v:shape id="_x0000_i1048" type="#_x0000_t75" style="width:185.25pt;height:39pt" o:ole="">
                  <v:imagedata r:id="rId51" o:title=""/>
                </v:shape>
                <o:OLEObject Type="Embed" ProgID="Equation.3" ShapeID="_x0000_i1048" DrawAspect="Content" ObjectID="_1704905260" r:id="rId5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147161" w:rsidRDefault="00147161" w:rsidP="001471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Найдем ток </w:t>
      </w:r>
      <w:proofErr w:type="spellStart"/>
      <w:r>
        <w:rPr>
          <w:sz w:val="28"/>
          <w:szCs w:val="28"/>
        </w:rPr>
        <w:t>самозапуска</w:t>
      </w:r>
      <w:proofErr w:type="spellEnd"/>
      <w:r>
        <w:rPr>
          <w:sz w:val="28"/>
          <w:szCs w:val="28"/>
        </w:rPr>
        <w:t xml:space="preserve"> нагрузки: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4"/>
                <w:sz w:val="28"/>
                <w:szCs w:val="28"/>
              </w:rPr>
              <w:object w:dxaOrig="5120" w:dyaOrig="960">
                <v:shape id="_x0000_i1049" type="#_x0000_t75" style="width:255.75pt;height:48pt" o:ole="">
                  <v:imagedata r:id="rId53" o:title=""/>
                </v:shape>
                <o:OLEObject Type="Embed" ProgID="Equation.3" ShapeID="_x0000_i1049" DrawAspect="Content" ObjectID="_1704905261" r:id="rId5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(4.10)</w:t>
            </w:r>
          </w:p>
        </w:tc>
      </w:tr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2"/>
                <w:sz w:val="28"/>
                <w:szCs w:val="28"/>
              </w:rPr>
              <w:object w:dxaOrig="5240" w:dyaOrig="700">
                <v:shape id="_x0000_i1050" type="#_x0000_t75" style="width:261.75pt;height:35.25pt" o:ole="">
                  <v:imagedata r:id="rId55" o:title=""/>
                </v:shape>
                <o:OLEObject Type="Embed" ProgID="Equation.3" ShapeID="_x0000_i1050" DrawAspect="Content" ObjectID="_1704905262" r:id="rId56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147161" w:rsidRDefault="00147161" w:rsidP="001471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Ток срабатывания МТЗ без пуска по напряжению равен: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2260" w:dyaOrig="859">
                <v:shape id="_x0000_i1051" type="#_x0000_t75" style="width:113.25pt;height:42.75pt" o:ole="">
                  <v:imagedata r:id="rId57" o:title=""/>
                </v:shape>
                <o:OLEObject Type="Embed" ProgID="Equation.3" ShapeID="_x0000_i1051" DrawAspect="Content" ObjectID="_1704905263" r:id="rId58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(4.11)</w:t>
            </w:r>
          </w:p>
        </w:tc>
      </w:tr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540" w:dyaOrig="660">
                <v:shape id="_x0000_i1052" type="#_x0000_t75" style="width:126.75pt;height:33pt" o:ole="">
                  <v:imagedata r:id="rId59" o:title=""/>
                </v:shape>
                <o:OLEObject Type="Embed" ProgID="Equation.3" ShapeID="_x0000_i1052" DrawAspect="Content" ObjectID="_1704905264" r:id="rId6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147161" w:rsidRDefault="00147161" w:rsidP="001471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Принимаем окончательно ток срабатывания защиты МТЗ равным: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1359" w:dyaOrig="660">
                <v:shape id="_x0000_i1053" type="#_x0000_t75" style="width:68.25pt;height:33pt" o:ole="">
                  <v:imagedata r:id="rId61" o:title=""/>
                </v:shape>
                <o:OLEObject Type="Embed" ProgID="Equation.3" ShapeID="_x0000_i1053" DrawAspect="Content" ObjectID="_1704905265" r:id="rId6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147161" w:rsidRDefault="00147161" w:rsidP="001471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Проверим чувствительность защиты при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 xml:space="preserve">. на стороне 6-10 </w:t>
      </w:r>
      <w:proofErr w:type="spellStart"/>
      <w:r>
        <w:rPr>
          <w:sz w:val="28"/>
          <w:szCs w:val="28"/>
        </w:rPr>
        <w:t>кВ</w:t>
      </w:r>
      <w:proofErr w:type="spellEnd"/>
      <w:r>
        <w:rPr>
          <w:sz w:val="28"/>
          <w:szCs w:val="28"/>
        </w:rPr>
        <w:t xml:space="preserve"> трансформатора. Найдем ток двухфазного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 xml:space="preserve">. на стороне 10 </w:t>
      </w:r>
      <w:proofErr w:type="spellStart"/>
      <w:r>
        <w:rPr>
          <w:sz w:val="28"/>
          <w:szCs w:val="28"/>
        </w:rPr>
        <w:t>кВ</w:t>
      </w:r>
      <w:proofErr w:type="spellEnd"/>
      <w:r>
        <w:rPr>
          <w:sz w:val="28"/>
          <w:szCs w:val="28"/>
        </w:rPr>
        <w:t xml:space="preserve"> трансформатора.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0"/>
                <w:sz w:val="28"/>
                <w:szCs w:val="28"/>
              </w:rPr>
              <w:object w:dxaOrig="4200" w:dyaOrig="920">
                <v:shape id="_x0000_i1054" type="#_x0000_t75" style="width:210pt;height:45.75pt" o:ole="">
                  <v:imagedata r:id="rId63" o:title=""/>
                </v:shape>
                <o:OLEObject Type="Embed" ProgID="Equation.3" ShapeID="_x0000_i1054" DrawAspect="Content" ObjectID="_1704905266" r:id="rId6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(4.12)</w:t>
            </w:r>
          </w:p>
        </w:tc>
      </w:tr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2"/>
                <w:sz w:val="28"/>
                <w:szCs w:val="28"/>
              </w:rPr>
              <w:object w:dxaOrig="4320" w:dyaOrig="700">
                <v:shape id="_x0000_i1055" type="#_x0000_t75" style="width:3in;height:35.25pt" o:ole="">
                  <v:imagedata r:id="rId65" o:title=""/>
                </v:shape>
                <o:OLEObject Type="Embed" ProgID="Equation.3" ShapeID="_x0000_i1055" DrawAspect="Content" ObjectID="_1704905267" r:id="rId66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147161" w:rsidRDefault="00147161" w:rsidP="001471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Коэффициент чувствительности защиты: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1359" w:dyaOrig="859">
                <v:shape id="_x0000_i1056" type="#_x0000_t75" style="width:68.25pt;height:42.75pt" o:ole="">
                  <v:imagedata r:id="rId67" o:title=""/>
                </v:shape>
                <o:OLEObject Type="Embed" ProgID="Equation.3" ShapeID="_x0000_i1056" DrawAspect="Content" ObjectID="_1704905268" r:id="rId68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(4.13)</w:t>
            </w:r>
          </w:p>
        </w:tc>
      </w:tr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4"/>
                <w:sz w:val="28"/>
                <w:szCs w:val="28"/>
              </w:rPr>
              <w:object w:dxaOrig="1939" w:dyaOrig="620">
                <v:shape id="_x0000_i1057" type="#_x0000_t75" style="width:96.75pt;height:30.75pt" o:ole="">
                  <v:imagedata r:id="rId69" o:title=""/>
                </v:shape>
                <o:OLEObject Type="Embed" ProgID="Equation.3" ShapeID="_x0000_i1057" DrawAspect="Content" ObjectID="_1704905269" r:id="rId7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147161" w:rsidRDefault="00147161" w:rsidP="001471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Коэффициент чувствительности не удовлетворяет условиям ПУЭ. Поэтому проверим возможность применения МТЗ с пуском по напряжению:</w:t>
      </w:r>
    </w:p>
    <w:p w:rsidR="00147161" w:rsidRDefault="00147161" w:rsidP="001471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Ток срабатывания МТЗ с пуском по напряжению определяется по следующей формуле: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2020" w:dyaOrig="859">
                <v:shape id="_x0000_i1058" type="#_x0000_t75" style="width:101.25pt;height:42.75pt" o:ole="">
                  <v:imagedata r:id="rId71" o:title=""/>
                </v:shape>
                <o:OLEObject Type="Embed" ProgID="Equation.3" ShapeID="_x0000_i1058" DrawAspect="Content" ObjectID="_1704905270" r:id="rId7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(4.14)</w:t>
            </w:r>
          </w:p>
        </w:tc>
      </w:tr>
    </w:tbl>
    <w:p w:rsidR="00147161" w:rsidRDefault="00147161" w:rsidP="001471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ток нагрузки равен суммарной нагрузке двух секций шин 10 </w:t>
      </w:r>
      <w:proofErr w:type="spellStart"/>
      <w:r>
        <w:rPr>
          <w:sz w:val="28"/>
          <w:szCs w:val="28"/>
        </w:rPr>
        <w:t>кВ</w:t>
      </w:r>
      <w:proofErr w:type="spellEnd"/>
      <w:r>
        <w:rPr>
          <w:sz w:val="28"/>
          <w:szCs w:val="28"/>
        </w:rPr>
        <w:t>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6"/>
                <w:sz w:val="28"/>
                <w:szCs w:val="28"/>
              </w:rPr>
              <w:object w:dxaOrig="2680" w:dyaOrig="980">
                <v:shape id="_x0000_i1059" type="#_x0000_t75" style="width:134.25pt;height:48.75pt" o:ole="">
                  <v:imagedata r:id="rId73" o:title=""/>
                </v:shape>
                <o:OLEObject Type="Embed" ProgID="Equation.3" ShapeID="_x0000_i1059" DrawAspect="Content" ObjectID="_1704905271" r:id="rId7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(4.15)</w:t>
            </w:r>
          </w:p>
        </w:tc>
      </w:tr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0"/>
                <w:sz w:val="28"/>
                <w:szCs w:val="28"/>
              </w:rPr>
              <w:object w:dxaOrig="3080" w:dyaOrig="680">
                <v:shape id="_x0000_i1060" type="#_x0000_t75" style="width:153.75pt;height:33.75pt" o:ole="">
                  <v:imagedata r:id="rId75" o:title=""/>
                </v:shape>
                <o:OLEObject Type="Embed" ProgID="Equation.3" ShapeID="_x0000_i1060" DrawAspect="Content" ObjectID="_1704905272" r:id="rId76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</w:p>
        </w:tc>
      </w:tr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400" w:dyaOrig="660">
                <v:shape id="_x0000_i1061" type="#_x0000_t75" style="width:120pt;height:33pt" o:ole="">
                  <v:imagedata r:id="rId77" o:title=""/>
                </v:shape>
                <o:OLEObject Type="Embed" ProgID="Equation.3" ShapeID="_x0000_i1061" DrawAspect="Content" ObjectID="_1704905273" r:id="rId78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147161" w:rsidRDefault="00147161" w:rsidP="001471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Напряжение срабатывания реле напряжения равно: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1880" w:dyaOrig="900">
                <v:shape id="_x0000_i1062" type="#_x0000_t75" style="width:93.75pt;height:45pt" o:ole="">
                  <v:imagedata r:id="rId79" o:title=""/>
                </v:shape>
                <o:OLEObject Type="Embed" ProgID="Equation.3" ShapeID="_x0000_i1062" DrawAspect="Content" ObjectID="_1704905274" r:id="rId8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(4.16)</w:t>
            </w:r>
          </w:p>
        </w:tc>
      </w:tr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439" w:dyaOrig="660">
                <v:shape id="_x0000_i1063" type="#_x0000_t75" style="width:122.25pt;height:33pt" o:ole="">
                  <v:imagedata r:id="rId81" o:title=""/>
                </v:shape>
                <o:OLEObject Type="Embed" ProgID="Equation.3" ShapeID="_x0000_i1063" DrawAspect="Content" ObjectID="_1704905275" r:id="rId8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147161" w:rsidRDefault="00147161" w:rsidP="00147161">
      <w:pPr>
        <w:ind w:firstLine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где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k</w:t>
      </w:r>
      <w:proofErr w:type="spellStart"/>
      <w:r w:rsidRPr="009F2B7A">
        <w:rPr>
          <w:sz w:val="28"/>
          <w:szCs w:val="28"/>
          <w:vertAlign w:val="subscript"/>
        </w:rPr>
        <w:t>возв</w:t>
      </w:r>
      <w:proofErr w:type="spellEnd"/>
      <w:r>
        <w:rPr>
          <w:sz w:val="28"/>
          <w:szCs w:val="28"/>
        </w:rPr>
        <w:t xml:space="preserve"> = 1,15 – коэффициент возврата реле напряжения</w:t>
      </w:r>
    </w:p>
    <w:p w:rsidR="00147161" w:rsidRDefault="00147161" w:rsidP="001471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Проверим коэффициент чувствительности защиты: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147161" w:rsidRPr="001564D4" w:rsidTr="00C12D91">
        <w:tc>
          <w:tcPr>
            <w:tcW w:w="8388" w:type="dxa"/>
            <w:shd w:val="clear" w:color="auto" w:fill="auto"/>
            <w:vAlign w:val="center"/>
          </w:tcPr>
          <w:p w:rsidR="00147161" w:rsidRPr="001564D4" w:rsidRDefault="0014716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4"/>
                <w:sz w:val="28"/>
                <w:szCs w:val="28"/>
              </w:rPr>
              <w:object w:dxaOrig="2079" w:dyaOrig="620">
                <v:shape id="_x0000_i1064" type="#_x0000_t75" style="width:104.25pt;height:30.75pt" o:ole="">
                  <v:imagedata r:id="rId83" o:title=""/>
                </v:shape>
                <o:OLEObject Type="Embed" ProgID="Equation.3" ShapeID="_x0000_i1064" DrawAspect="Content" ObjectID="_1704905276" r:id="rId8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147161" w:rsidRPr="001564D4" w:rsidRDefault="0014716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147161" w:rsidRDefault="00147161" w:rsidP="001471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Коэффициент чувствительности удовлетворяет требованиям ПУЭ.</w:t>
      </w:r>
    </w:p>
    <w:p w:rsidR="00147161" w:rsidRDefault="00147161" w:rsidP="00147161">
      <w:pPr>
        <w:ind w:firstLine="720"/>
        <w:jc w:val="both"/>
        <w:rPr>
          <w:sz w:val="28"/>
          <w:szCs w:val="28"/>
        </w:rPr>
      </w:pPr>
    </w:p>
    <w:p w:rsidR="007457F3" w:rsidRDefault="007457F3" w:rsidP="007457F3">
      <w:pPr>
        <w:ind w:firstLine="720"/>
        <w:jc w:val="both"/>
        <w:rPr>
          <w:sz w:val="24"/>
          <w:szCs w:val="24"/>
        </w:rPr>
      </w:pPr>
    </w:p>
    <w:p w:rsidR="007457F3" w:rsidRDefault="007457F3" w:rsidP="007457F3">
      <w:pPr>
        <w:ind w:firstLine="720"/>
        <w:jc w:val="both"/>
        <w:rPr>
          <w:sz w:val="24"/>
          <w:szCs w:val="24"/>
        </w:rPr>
      </w:pPr>
    </w:p>
    <w:p w:rsidR="007457F3" w:rsidRDefault="007457F3" w:rsidP="007457F3">
      <w:pPr>
        <w:ind w:firstLine="720"/>
        <w:jc w:val="both"/>
        <w:rPr>
          <w:sz w:val="24"/>
          <w:szCs w:val="24"/>
        </w:rPr>
      </w:pPr>
    </w:p>
    <w:p w:rsidR="007457F3" w:rsidRDefault="007457F3" w:rsidP="007457F3">
      <w:pPr>
        <w:ind w:firstLine="720"/>
        <w:jc w:val="both"/>
        <w:rPr>
          <w:sz w:val="24"/>
          <w:szCs w:val="24"/>
        </w:rPr>
      </w:pPr>
    </w:p>
    <w:p w:rsidR="007457F3" w:rsidRDefault="007457F3" w:rsidP="007457F3">
      <w:pPr>
        <w:ind w:firstLine="720"/>
        <w:jc w:val="both"/>
        <w:rPr>
          <w:sz w:val="24"/>
          <w:szCs w:val="24"/>
        </w:rPr>
      </w:pPr>
    </w:p>
    <w:p w:rsidR="007457F3" w:rsidRDefault="007457F3" w:rsidP="007457F3">
      <w:pPr>
        <w:ind w:firstLine="720"/>
        <w:jc w:val="both"/>
        <w:rPr>
          <w:sz w:val="24"/>
          <w:szCs w:val="24"/>
        </w:rPr>
      </w:pPr>
    </w:p>
    <w:p w:rsidR="007457F3" w:rsidRDefault="007457F3" w:rsidP="007457F3">
      <w:pPr>
        <w:ind w:firstLine="720"/>
        <w:jc w:val="both"/>
        <w:rPr>
          <w:sz w:val="24"/>
          <w:szCs w:val="24"/>
        </w:rPr>
      </w:pPr>
    </w:p>
    <w:p w:rsidR="007457F3" w:rsidRDefault="007457F3" w:rsidP="007457F3">
      <w:pPr>
        <w:ind w:firstLine="720"/>
        <w:jc w:val="both"/>
        <w:rPr>
          <w:sz w:val="24"/>
          <w:szCs w:val="24"/>
        </w:rPr>
      </w:pPr>
    </w:p>
    <w:p w:rsidR="007457F3" w:rsidRDefault="007457F3" w:rsidP="007457F3">
      <w:pPr>
        <w:ind w:firstLine="720"/>
        <w:jc w:val="both"/>
        <w:rPr>
          <w:sz w:val="24"/>
          <w:szCs w:val="24"/>
        </w:rPr>
      </w:pPr>
    </w:p>
    <w:p w:rsidR="007457F3" w:rsidRDefault="007457F3" w:rsidP="007457F3">
      <w:pPr>
        <w:ind w:firstLine="720"/>
        <w:jc w:val="both"/>
        <w:rPr>
          <w:sz w:val="24"/>
          <w:szCs w:val="24"/>
        </w:rPr>
      </w:pPr>
    </w:p>
    <w:p w:rsidR="007457F3" w:rsidRDefault="007457F3" w:rsidP="007457F3">
      <w:pPr>
        <w:ind w:firstLine="720"/>
        <w:jc w:val="both"/>
        <w:rPr>
          <w:sz w:val="24"/>
          <w:szCs w:val="24"/>
        </w:rPr>
      </w:pPr>
    </w:p>
    <w:p w:rsidR="007457F3" w:rsidRDefault="007457F3" w:rsidP="007457F3">
      <w:pPr>
        <w:ind w:firstLine="720"/>
        <w:jc w:val="both"/>
        <w:rPr>
          <w:sz w:val="24"/>
          <w:szCs w:val="24"/>
        </w:rPr>
      </w:pPr>
    </w:p>
    <w:p w:rsidR="007457F3" w:rsidRDefault="007457F3" w:rsidP="007457F3">
      <w:pPr>
        <w:ind w:firstLine="720"/>
        <w:jc w:val="both"/>
        <w:rPr>
          <w:sz w:val="24"/>
          <w:szCs w:val="24"/>
        </w:rPr>
      </w:pPr>
    </w:p>
    <w:p w:rsidR="007457F3" w:rsidRDefault="007457F3" w:rsidP="007457F3">
      <w:pPr>
        <w:ind w:firstLine="720"/>
        <w:jc w:val="both"/>
        <w:rPr>
          <w:sz w:val="24"/>
          <w:szCs w:val="24"/>
        </w:rPr>
      </w:pPr>
    </w:p>
    <w:p w:rsidR="007457F3" w:rsidRDefault="007457F3" w:rsidP="007457F3">
      <w:pPr>
        <w:ind w:firstLine="720"/>
        <w:jc w:val="both"/>
        <w:rPr>
          <w:sz w:val="24"/>
          <w:szCs w:val="24"/>
        </w:rPr>
      </w:pPr>
    </w:p>
    <w:p w:rsidR="007457F3" w:rsidRDefault="007457F3" w:rsidP="007457F3">
      <w:pPr>
        <w:ind w:firstLine="720"/>
        <w:jc w:val="both"/>
        <w:rPr>
          <w:sz w:val="24"/>
          <w:szCs w:val="24"/>
        </w:rPr>
      </w:pPr>
    </w:p>
    <w:p w:rsidR="007457F3" w:rsidRDefault="007457F3" w:rsidP="007457F3">
      <w:pPr>
        <w:ind w:firstLine="720"/>
        <w:jc w:val="both"/>
        <w:rPr>
          <w:sz w:val="24"/>
          <w:szCs w:val="24"/>
        </w:rPr>
      </w:pPr>
    </w:p>
    <w:p w:rsidR="007457F3" w:rsidRDefault="007457F3" w:rsidP="007457F3">
      <w:pPr>
        <w:ind w:firstLine="720"/>
        <w:jc w:val="both"/>
        <w:rPr>
          <w:sz w:val="24"/>
          <w:szCs w:val="24"/>
        </w:rPr>
      </w:pPr>
    </w:p>
    <w:p w:rsidR="007457F3" w:rsidRDefault="007457F3" w:rsidP="007457F3">
      <w:pPr>
        <w:ind w:firstLine="720"/>
        <w:jc w:val="both"/>
        <w:rPr>
          <w:sz w:val="24"/>
          <w:szCs w:val="24"/>
        </w:rPr>
      </w:pPr>
    </w:p>
    <w:p w:rsidR="007457F3" w:rsidRDefault="007457F3" w:rsidP="007457F3">
      <w:pPr>
        <w:ind w:firstLine="720"/>
        <w:jc w:val="both"/>
        <w:rPr>
          <w:sz w:val="24"/>
          <w:szCs w:val="24"/>
        </w:rPr>
      </w:pPr>
    </w:p>
    <w:p w:rsidR="007457F3" w:rsidRDefault="007457F3" w:rsidP="007457F3">
      <w:pPr>
        <w:ind w:firstLine="720"/>
        <w:jc w:val="both"/>
        <w:rPr>
          <w:sz w:val="24"/>
          <w:szCs w:val="24"/>
        </w:rPr>
      </w:pPr>
    </w:p>
    <w:p w:rsidR="007457F3" w:rsidRDefault="007457F3" w:rsidP="007457F3">
      <w:pPr>
        <w:ind w:firstLine="720"/>
        <w:jc w:val="both"/>
        <w:rPr>
          <w:sz w:val="24"/>
          <w:szCs w:val="24"/>
        </w:rPr>
      </w:pPr>
    </w:p>
    <w:p w:rsidR="007457F3" w:rsidRDefault="007457F3" w:rsidP="007457F3">
      <w:pPr>
        <w:ind w:firstLine="720"/>
        <w:jc w:val="both"/>
        <w:rPr>
          <w:sz w:val="24"/>
          <w:szCs w:val="24"/>
        </w:rPr>
      </w:pPr>
    </w:p>
    <w:p w:rsidR="007457F3" w:rsidRDefault="007457F3" w:rsidP="007457F3">
      <w:pPr>
        <w:ind w:firstLine="720"/>
        <w:jc w:val="both"/>
        <w:rPr>
          <w:sz w:val="24"/>
          <w:szCs w:val="24"/>
        </w:rPr>
      </w:pPr>
    </w:p>
    <w:p w:rsidR="007457F3" w:rsidRDefault="007457F3" w:rsidP="007457F3">
      <w:pPr>
        <w:ind w:firstLine="720"/>
        <w:jc w:val="both"/>
        <w:rPr>
          <w:sz w:val="24"/>
          <w:szCs w:val="24"/>
        </w:rPr>
      </w:pPr>
    </w:p>
    <w:p w:rsidR="007457F3" w:rsidRDefault="007457F3" w:rsidP="007457F3">
      <w:pPr>
        <w:ind w:firstLine="720"/>
        <w:jc w:val="both"/>
        <w:rPr>
          <w:sz w:val="24"/>
          <w:szCs w:val="24"/>
        </w:rPr>
      </w:pPr>
    </w:p>
    <w:p w:rsidR="007457F3" w:rsidRDefault="007457F3" w:rsidP="007457F3">
      <w:pPr>
        <w:ind w:firstLine="720"/>
        <w:jc w:val="both"/>
        <w:rPr>
          <w:sz w:val="24"/>
          <w:szCs w:val="24"/>
        </w:rPr>
      </w:pPr>
    </w:p>
    <w:p w:rsidR="007457F3" w:rsidRDefault="007457F3" w:rsidP="007457F3">
      <w:pPr>
        <w:ind w:firstLine="720"/>
        <w:jc w:val="both"/>
        <w:rPr>
          <w:sz w:val="24"/>
          <w:szCs w:val="24"/>
        </w:rPr>
      </w:pPr>
    </w:p>
    <w:p w:rsidR="007457F3" w:rsidRDefault="007457F3" w:rsidP="007457F3">
      <w:pPr>
        <w:ind w:firstLine="720"/>
        <w:jc w:val="both"/>
        <w:rPr>
          <w:sz w:val="24"/>
          <w:szCs w:val="24"/>
        </w:rPr>
      </w:pPr>
    </w:p>
    <w:p w:rsidR="007457F3" w:rsidRDefault="007457F3" w:rsidP="007457F3">
      <w:pPr>
        <w:ind w:firstLine="720"/>
        <w:jc w:val="both"/>
        <w:rPr>
          <w:sz w:val="24"/>
          <w:szCs w:val="24"/>
        </w:rPr>
      </w:pPr>
    </w:p>
    <w:p w:rsidR="007457F3" w:rsidRDefault="007457F3" w:rsidP="007457F3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Задание: </w:t>
      </w:r>
      <w:r w:rsidRPr="008770B0">
        <w:rPr>
          <w:sz w:val="24"/>
          <w:szCs w:val="24"/>
        </w:rPr>
        <w:t xml:space="preserve">1. </w:t>
      </w:r>
      <w:r w:rsidRPr="00F14CEF">
        <w:rPr>
          <w:sz w:val="24"/>
          <w:szCs w:val="24"/>
        </w:rPr>
        <w:t>Выполнить расчет максимальной токовой защиты силового трансформатора</w:t>
      </w:r>
      <w:r>
        <w:rPr>
          <w:sz w:val="24"/>
          <w:szCs w:val="24"/>
        </w:rPr>
        <w:t>, установленной на стороне высокого напряжения</w:t>
      </w:r>
      <w:r w:rsidRPr="00F14CEF">
        <w:rPr>
          <w:sz w:val="24"/>
          <w:szCs w:val="24"/>
        </w:rPr>
        <w:t>. Раб</w:t>
      </w:r>
      <w:r>
        <w:rPr>
          <w:sz w:val="24"/>
          <w:szCs w:val="24"/>
        </w:rPr>
        <w:t>ота трансформаторов на стороне низкого напряжения</w:t>
      </w:r>
      <w:r w:rsidRPr="00F14CEF">
        <w:rPr>
          <w:sz w:val="24"/>
          <w:szCs w:val="24"/>
        </w:rPr>
        <w:t xml:space="preserve"> раздельная, с автоматическим вводом резерва АВР двухстороннего действия</w:t>
      </w:r>
      <w:r>
        <w:rPr>
          <w:sz w:val="24"/>
          <w:szCs w:val="24"/>
        </w:rPr>
        <w:t>.</w:t>
      </w:r>
      <w:r w:rsidRPr="00F14CEF">
        <w:rPr>
          <w:sz w:val="24"/>
          <w:szCs w:val="24"/>
        </w:rPr>
        <w:t xml:space="preserve"> </w:t>
      </w:r>
      <w:r>
        <w:rPr>
          <w:sz w:val="24"/>
          <w:szCs w:val="24"/>
        </w:rPr>
        <w:t>Мощности короткого замыкания на стороне низкого напряжения для максимального и минимального режима энергосистемы, параметры ЛЭП, трансформаторов, а также нагрузки подключенные к этим трансформаторам приведены в таблицах 3 и 4</w:t>
      </w:r>
      <w:r w:rsidRPr="008770B0">
        <w:rPr>
          <w:sz w:val="24"/>
          <w:szCs w:val="24"/>
        </w:rPr>
        <w:t>.</w:t>
      </w:r>
    </w:p>
    <w:p w:rsidR="007457F3" w:rsidRPr="008770B0" w:rsidRDefault="007457F3" w:rsidP="007457F3">
      <w:pPr>
        <w:ind w:firstLine="720"/>
        <w:rPr>
          <w:sz w:val="24"/>
          <w:szCs w:val="24"/>
        </w:rPr>
      </w:pPr>
      <w:r>
        <w:rPr>
          <w:noProof/>
        </w:rPr>
        <w:object w:dxaOrig="1440" w:dyaOrig="1440">
          <v:shape id="_x0000_s1066" type="#_x0000_t75" style="position:absolute;left:0;text-align:left;margin-left:142.5pt;margin-top:-.45pt;width:218.25pt;height:399pt;z-index:251658240;mso-position-horizontal:absolute;mso-position-horizontal-relative:text;mso-position-vertical-relative:text">
            <v:imagedata r:id="rId85" o:title=""/>
            <w10:wrap type="square" side="left"/>
          </v:shape>
          <o:OLEObject Type="Embed" ProgID="Visio.Drawing.11" ShapeID="_x0000_s1066" DrawAspect="Content" ObjectID="_1704905277" r:id="rId86"/>
        </w:object>
      </w:r>
      <w:r>
        <w:rPr>
          <w:sz w:val="24"/>
          <w:szCs w:val="24"/>
        </w:rPr>
        <w:br w:type="textWrapping" w:clear="all"/>
      </w:r>
    </w:p>
    <w:p w:rsidR="007457F3" w:rsidRDefault="007457F3" w:rsidP="007457F3">
      <w:pPr>
        <w:ind w:firstLine="720"/>
        <w:jc w:val="center"/>
        <w:rPr>
          <w:sz w:val="24"/>
          <w:szCs w:val="24"/>
        </w:rPr>
      </w:pPr>
    </w:p>
    <w:p w:rsidR="007457F3" w:rsidRDefault="007457F3" w:rsidP="007457F3">
      <w:pPr>
        <w:ind w:firstLine="720"/>
        <w:jc w:val="center"/>
        <w:rPr>
          <w:sz w:val="24"/>
          <w:szCs w:val="24"/>
        </w:rPr>
      </w:pPr>
    </w:p>
    <w:p w:rsidR="007457F3" w:rsidRDefault="007457F3" w:rsidP="007457F3">
      <w:pPr>
        <w:ind w:firstLine="720"/>
        <w:jc w:val="center"/>
        <w:rPr>
          <w:sz w:val="24"/>
          <w:szCs w:val="24"/>
        </w:rPr>
      </w:pPr>
    </w:p>
    <w:p w:rsidR="007457F3" w:rsidRDefault="007457F3" w:rsidP="007457F3">
      <w:pPr>
        <w:ind w:firstLine="720"/>
        <w:jc w:val="center"/>
        <w:rPr>
          <w:sz w:val="24"/>
          <w:szCs w:val="24"/>
        </w:rPr>
      </w:pPr>
    </w:p>
    <w:p w:rsidR="007457F3" w:rsidRDefault="007457F3" w:rsidP="007457F3">
      <w:pPr>
        <w:ind w:firstLine="720"/>
        <w:jc w:val="center"/>
        <w:rPr>
          <w:sz w:val="24"/>
          <w:szCs w:val="24"/>
        </w:rPr>
      </w:pPr>
    </w:p>
    <w:p w:rsidR="007457F3" w:rsidRDefault="007457F3" w:rsidP="007457F3">
      <w:pPr>
        <w:ind w:firstLine="720"/>
        <w:jc w:val="center"/>
        <w:rPr>
          <w:sz w:val="24"/>
          <w:szCs w:val="24"/>
        </w:rPr>
      </w:pPr>
    </w:p>
    <w:p w:rsidR="007457F3" w:rsidRDefault="007457F3" w:rsidP="007457F3">
      <w:pPr>
        <w:ind w:firstLine="720"/>
        <w:jc w:val="center"/>
        <w:rPr>
          <w:sz w:val="24"/>
          <w:szCs w:val="24"/>
        </w:rPr>
      </w:pPr>
    </w:p>
    <w:p w:rsidR="007457F3" w:rsidRDefault="007457F3" w:rsidP="007457F3">
      <w:pPr>
        <w:ind w:firstLine="720"/>
        <w:jc w:val="center"/>
        <w:rPr>
          <w:sz w:val="24"/>
          <w:szCs w:val="24"/>
        </w:rPr>
      </w:pPr>
    </w:p>
    <w:p w:rsidR="007457F3" w:rsidRDefault="007457F3" w:rsidP="007457F3">
      <w:pPr>
        <w:ind w:firstLine="720"/>
        <w:jc w:val="center"/>
        <w:rPr>
          <w:sz w:val="24"/>
          <w:szCs w:val="24"/>
        </w:rPr>
      </w:pPr>
    </w:p>
    <w:p w:rsidR="007457F3" w:rsidRDefault="007457F3" w:rsidP="007457F3">
      <w:pPr>
        <w:ind w:firstLine="720"/>
        <w:jc w:val="center"/>
        <w:rPr>
          <w:sz w:val="24"/>
          <w:szCs w:val="24"/>
        </w:rPr>
      </w:pPr>
    </w:p>
    <w:p w:rsidR="007457F3" w:rsidRDefault="007457F3" w:rsidP="007457F3">
      <w:pPr>
        <w:ind w:firstLine="720"/>
        <w:jc w:val="center"/>
        <w:rPr>
          <w:sz w:val="24"/>
          <w:szCs w:val="24"/>
        </w:rPr>
      </w:pPr>
    </w:p>
    <w:p w:rsidR="007457F3" w:rsidRDefault="007457F3" w:rsidP="007457F3">
      <w:pPr>
        <w:ind w:firstLine="720"/>
        <w:jc w:val="center"/>
        <w:rPr>
          <w:sz w:val="24"/>
          <w:szCs w:val="24"/>
        </w:rPr>
      </w:pPr>
    </w:p>
    <w:p w:rsidR="007457F3" w:rsidRDefault="007457F3" w:rsidP="007457F3">
      <w:pPr>
        <w:ind w:firstLine="720"/>
        <w:jc w:val="center"/>
        <w:rPr>
          <w:sz w:val="24"/>
          <w:szCs w:val="24"/>
        </w:rPr>
      </w:pPr>
    </w:p>
    <w:p w:rsidR="007457F3" w:rsidRDefault="007457F3" w:rsidP="007457F3">
      <w:pPr>
        <w:ind w:firstLine="720"/>
        <w:jc w:val="center"/>
        <w:rPr>
          <w:sz w:val="24"/>
          <w:szCs w:val="24"/>
        </w:rPr>
      </w:pPr>
    </w:p>
    <w:p w:rsidR="007457F3" w:rsidRPr="008770B0" w:rsidRDefault="007457F3" w:rsidP="007457F3">
      <w:pPr>
        <w:rPr>
          <w:sz w:val="24"/>
          <w:szCs w:val="24"/>
        </w:rPr>
      </w:pPr>
      <w:r>
        <w:rPr>
          <w:sz w:val="24"/>
          <w:szCs w:val="24"/>
        </w:rPr>
        <w:t>Таблица 3</w:t>
      </w:r>
      <w:r w:rsidRPr="008770B0">
        <w:rPr>
          <w:sz w:val="24"/>
          <w:szCs w:val="24"/>
        </w:rPr>
        <w:t>. – Исходные данные</w:t>
      </w:r>
      <w:r>
        <w:rPr>
          <w:sz w:val="24"/>
          <w:szCs w:val="24"/>
        </w:rPr>
        <w:t xml:space="preserve"> (выбираются по предпоследней цифре </w:t>
      </w:r>
      <w:r>
        <w:rPr>
          <w:sz w:val="24"/>
          <w:szCs w:val="24"/>
          <w:lang w:val="en-US"/>
        </w:rPr>
        <w:t>id</w:t>
      </w:r>
      <w:r>
        <w:rPr>
          <w:sz w:val="24"/>
          <w:szCs w:val="24"/>
        </w:rPr>
        <w:t>)</w:t>
      </w:r>
    </w:p>
    <w:tbl>
      <w:tblPr>
        <w:tblStyle w:val="a3"/>
        <w:tblW w:w="9900" w:type="dxa"/>
        <w:tblInd w:w="-432" w:type="dxa"/>
        <w:tblLook w:val="01E0" w:firstRow="1" w:lastRow="1" w:firstColumn="1" w:lastColumn="1" w:noHBand="0" w:noVBand="0"/>
      </w:tblPr>
      <w:tblGrid>
        <w:gridCol w:w="540"/>
        <w:gridCol w:w="1337"/>
        <w:gridCol w:w="1337"/>
        <w:gridCol w:w="1337"/>
        <w:gridCol w:w="1337"/>
        <w:gridCol w:w="1337"/>
        <w:gridCol w:w="1337"/>
        <w:gridCol w:w="1338"/>
      </w:tblGrid>
      <w:tr w:rsidR="007457F3" w:rsidRPr="008770B0" w:rsidTr="00351771">
        <w:tc>
          <w:tcPr>
            <w:tcW w:w="54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№</w:t>
            </w:r>
          </w:p>
        </w:tc>
        <w:tc>
          <w:tcPr>
            <w:tcW w:w="1337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  <w:lang w:val="en-US"/>
              </w:rPr>
              <w:t>S</w:t>
            </w:r>
            <w:proofErr w:type="spellStart"/>
            <w:r w:rsidRPr="008770B0">
              <w:rPr>
                <w:sz w:val="24"/>
                <w:szCs w:val="24"/>
                <w:vertAlign w:val="subscript"/>
              </w:rPr>
              <w:t>кз</w:t>
            </w:r>
            <w:r>
              <w:rPr>
                <w:sz w:val="24"/>
                <w:szCs w:val="24"/>
                <w:vertAlign w:val="subscript"/>
              </w:rPr>
              <w:t>.макс</w:t>
            </w:r>
            <w:proofErr w:type="spellEnd"/>
            <w:r w:rsidRPr="008770B0">
              <w:rPr>
                <w:sz w:val="24"/>
                <w:szCs w:val="24"/>
              </w:rPr>
              <w:t>, МВА</w:t>
            </w:r>
          </w:p>
        </w:tc>
        <w:tc>
          <w:tcPr>
            <w:tcW w:w="1337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  <w:lang w:val="en-US"/>
              </w:rPr>
              <w:t>S</w:t>
            </w:r>
            <w:proofErr w:type="spellStart"/>
            <w:r w:rsidRPr="008770B0">
              <w:rPr>
                <w:sz w:val="24"/>
                <w:szCs w:val="24"/>
                <w:vertAlign w:val="subscript"/>
              </w:rPr>
              <w:t>кз</w:t>
            </w:r>
            <w:r>
              <w:rPr>
                <w:sz w:val="24"/>
                <w:szCs w:val="24"/>
                <w:vertAlign w:val="subscript"/>
              </w:rPr>
              <w:t>.мин</w:t>
            </w:r>
            <w:proofErr w:type="spellEnd"/>
            <w:r w:rsidRPr="008770B0">
              <w:rPr>
                <w:sz w:val="24"/>
                <w:szCs w:val="24"/>
              </w:rPr>
              <w:t>, МВА</w:t>
            </w:r>
          </w:p>
        </w:tc>
        <w:tc>
          <w:tcPr>
            <w:tcW w:w="1337" w:type="dxa"/>
            <w:vAlign w:val="center"/>
          </w:tcPr>
          <w:p w:rsidR="007457F3" w:rsidRPr="00F14CEF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L</w:t>
            </w:r>
            <w:r>
              <w:rPr>
                <w:sz w:val="24"/>
                <w:szCs w:val="24"/>
              </w:rPr>
              <w:t>, км</w:t>
            </w:r>
          </w:p>
        </w:tc>
        <w:tc>
          <w:tcPr>
            <w:tcW w:w="1337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Х</w:t>
            </w:r>
            <w:r w:rsidRPr="00F14CEF">
              <w:rPr>
                <w:sz w:val="24"/>
                <w:szCs w:val="24"/>
                <w:vertAlign w:val="subscript"/>
              </w:rPr>
              <w:t>уд.</w:t>
            </w:r>
            <w:r>
              <w:rPr>
                <w:sz w:val="24"/>
                <w:szCs w:val="24"/>
              </w:rPr>
              <w:t>,</w:t>
            </w:r>
            <w:proofErr w:type="gramEnd"/>
            <w:r>
              <w:rPr>
                <w:sz w:val="24"/>
                <w:szCs w:val="24"/>
              </w:rPr>
              <w:t xml:space="preserve"> Ом/км</w:t>
            </w:r>
          </w:p>
        </w:tc>
        <w:tc>
          <w:tcPr>
            <w:tcW w:w="1337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  <w:lang w:val="en-US"/>
              </w:rPr>
              <w:t>S</w:t>
            </w:r>
            <w:r>
              <w:rPr>
                <w:sz w:val="24"/>
                <w:szCs w:val="24"/>
                <w:vertAlign w:val="subscript"/>
              </w:rPr>
              <w:t>нагр-1</w:t>
            </w:r>
            <w:r w:rsidRPr="008770B0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М</w:t>
            </w:r>
            <w:r w:rsidRPr="008770B0">
              <w:rPr>
                <w:sz w:val="24"/>
                <w:szCs w:val="24"/>
              </w:rPr>
              <w:t>ВА</w:t>
            </w:r>
          </w:p>
        </w:tc>
        <w:tc>
          <w:tcPr>
            <w:tcW w:w="1337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  <w:lang w:val="en-US"/>
              </w:rPr>
              <w:t>S</w:t>
            </w:r>
            <w:r>
              <w:rPr>
                <w:sz w:val="24"/>
                <w:szCs w:val="24"/>
                <w:vertAlign w:val="subscript"/>
              </w:rPr>
              <w:t>нагр-1</w:t>
            </w:r>
            <w:r w:rsidRPr="008770B0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М</w:t>
            </w:r>
            <w:r w:rsidRPr="008770B0">
              <w:rPr>
                <w:sz w:val="24"/>
                <w:szCs w:val="24"/>
              </w:rPr>
              <w:t>ВА</w:t>
            </w:r>
          </w:p>
        </w:tc>
        <w:tc>
          <w:tcPr>
            <w:tcW w:w="1338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Х</w:t>
            </w:r>
            <w:r>
              <w:rPr>
                <w:sz w:val="24"/>
                <w:szCs w:val="24"/>
                <w:vertAlign w:val="subscript"/>
              </w:rPr>
              <w:t>нагр</w:t>
            </w:r>
            <w:proofErr w:type="spellEnd"/>
            <w:r w:rsidRPr="00F14CEF">
              <w:rPr>
                <w:sz w:val="24"/>
                <w:szCs w:val="24"/>
                <w:vertAlign w:val="subscript"/>
              </w:rPr>
              <w:t>.</w:t>
            </w:r>
            <w:r>
              <w:rPr>
                <w:sz w:val="24"/>
                <w:szCs w:val="24"/>
              </w:rPr>
              <w:t>,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о.е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</w:tr>
      <w:tr w:rsidR="007457F3" w:rsidRPr="008770B0" w:rsidTr="00351771">
        <w:tc>
          <w:tcPr>
            <w:tcW w:w="54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</w:t>
            </w:r>
          </w:p>
        </w:tc>
        <w:tc>
          <w:tcPr>
            <w:tcW w:w="1337" w:type="dxa"/>
            <w:vAlign w:val="center"/>
          </w:tcPr>
          <w:p w:rsidR="007457F3" w:rsidRPr="00F14CEF" w:rsidRDefault="007457F3" w:rsidP="00351771">
            <w:pPr>
              <w:jc w:val="center"/>
              <w:rPr>
                <w:sz w:val="24"/>
                <w:szCs w:val="24"/>
              </w:rPr>
            </w:pPr>
            <w:r w:rsidRPr="00F14CEF">
              <w:rPr>
                <w:sz w:val="24"/>
                <w:szCs w:val="24"/>
              </w:rPr>
              <w:t>500</w:t>
            </w:r>
          </w:p>
        </w:tc>
        <w:tc>
          <w:tcPr>
            <w:tcW w:w="1337" w:type="dxa"/>
            <w:vAlign w:val="center"/>
          </w:tcPr>
          <w:p w:rsidR="007457F3" w:rsidRPr="00F14CEF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F14CEF">
              <w:rPr>
                <w:sz w:val="24"/>
                <w:szCs w:val="24"/>
              </w:rPr>
              <w:t>00</w:t>
            </w:r>
          </w:p>
        </w:tc>
        <w:tc>
          <w:tcPr>
            <w:tcW w:w="1337" w:type="dxa"/>
            <w:vAlign w:val="center"/>
          </w:tcPr>
          <w:p w:rsidR="007457F3" w:rsidRPr="00F14CEF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337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0,40</w:t>
            </w:r>
          </w:p>
        </w:tc>
        <w:tc>
          <w:tcPr>
            <w:tcW w:w="1337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37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1338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0,35</w:t>
            </w:r>
          </w:p>
        </w:tc>
      </w:tr>
      <w:tr w:rsidR="007457F3" w:rsidRPr="008770B0" w:rsidTr="00351771">
        <w:tc>
          <w:tcPr>
            <w:tcW w:w="54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2</w:t>
            </w:r>
          </w:p>
        </w:tc>
        <w:tc>
          <w:tcPr>
            <w:tcW w:w="1337" w:type="dxa"/>
            <w:vAlign w:val="center"/>
          </w:tcPr>
          <w:p w:rsidR="007457F3" w:rsidRPr="00F14CEF" w:rsidRDefault="007457F3" w:rsidP="00351771">
            <w:pPr>
              <w:jc w:val="center"/>
              <w:rPr>
                <w:sz w:val="24"/>
                <w:szCs w:val="24"/>
              </w:rPr>
            </w:pPr>
            <w:r w:rsidRPr="00F14CEF">
              <w:rPr>
                <w:sz w:val="24"/>
                <w:szCs w:val="24"/>
              </w:rPr>
              <w:t>800</w:t>
            </w:r>
          </w:p>
        </w:tc>
        <w:tc>
          <w:tcPr>
            <w:tcW w:w="1337" w:type="dxa"/>
            <w:vAlign w:val="center"/>
          </w:tcPr>
          <w:p w:rsidR="007457F3" w:rsidRPr="00F14CEF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F14CEF">
              <w:rPr>
                <w:sz w:val="24"/>
                <w:szCs w:val="24"/>
              </w:rPr>
              <w:t>00</w:t>
            </w:r>
          </w:p>
        </w:tc>
        <w:tc>
          <w:tcPr>
            <w:tcW w:w="1337" w:type="dxa"/>
            <w:vAlign w:val="center"/>
          </w:tcPr>
          <w:p w:rsidR="007457F3" w:rsidRPr="00F14CEF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337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0,35</w:t>
            </w:r>
          </w:p>
        </w:tc>
        <w:tc>
          <w:tcPr>
            <w:tcW w:w="1337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1337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338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0,35</w:t>
            </w:r>
          </w:p>
        </w:tc>
      </w:tr>
      <w:tr w:rsidR="007457F3" w:rsidRPr="008770B0" w:rsidTr="00351771">
        <w:tc>
          <w:tcPr>
            <w:tcW w:w="54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3</w:t>
            </w:r>
          </w:p>
        </w:tc>
        <w:tc>
          <w:tcPr>
            <w:tcW w:w="1337" w:type="dxa"/>
            <w:vAlign w:val="center"/>
          </w:tcPr>
          <w:p w:rsidR="007457F3" w:rsidRPr="00F14CEF" w:rsidRDefault="007457F3" w:rsidP="00351771">
            <w:pPr>
              <w:jc w:val="center"/>
              <w:rPr>
                <w:sz w:val="24"/>
                <w:szCs w:val="24"/>
              </w:rPr>
            </w:pPr>
            <w:r w:rsidRPr="00F14CEF">
              <w:rPr>
                <w:sz w:val="24"/>
                <w:szCs w:val="24"/>
              </w:rPr>
              <w:t>1000</w:t>
            </w:r>
          </w:p>
        </w:tc>
        <w:tc>
          <w:tcPr>
            <w:tcW w:w="1337" w:type="dxa"/>
            <w:vAlign w:val="center"/>
          </w:tcPr>
          <w:p w:rsidR="007457F3" w:rsidRPr="00F14CEF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F14CEF">
              <w:rPr>
                <w:sz w:val="24"/>
                <w:szCs w:val="24"/>
              </w:rPr>
              <w:t>00</w:t>
            </w:r>
          </w:p>
        </w:tc>
        <w:tc>
          <w:tcPr>
            <w:tcW w:w="1337" w:type="dxa"/>
            <w:vAlign w:val="center"/>
          </w:tcPr>
          <w:p w:rsidR="007457F3" w:rsidRPr="00F14CEF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337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0,38</w:t>
            </w:r>
          </w:p>
        </w:tc>
        <w:tc>
          <w:tcPr>
            <w:tcW w:w="1337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337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3,5</w:t>
            </w:r>
          </w:p>
        </w:tc>
        <w:tc>
          <w:tcPr>
            <w:tcW w:w="1338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0,35</w:t>
            </w:r>
          </w:p>
        </w:tc>
      </w:tr>
      <w:tr w:rsidR="007457F3" w:rsidRPr="008770B0" w:rsidTr="00351771">
        <w:tc>
          <w:tcPr>
            <w:tcW w:w="54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4</w:t>
            </w:r>
          </w:p>
        </w:tc>
        <w:tc>
          <w:tcPr>
            <w:tcW w:w="1337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  <w:lang w:val="en-US"/>
              </w:rPr>
            </w:pPr>
            <w:r w:rsidRPr="008770B0">
              <w:rPr>
                <w:sz w:val="24"/>
                <w:szCs w:val="24"/>
                <w:lang w:val="en-US"/>
              </w:rPr>
              <w:t>1200</w:t>
            </w:r>
          </w:p>
        </w:tc>
        <w:tc>
          <w:tcPr>
            <w:tcW w:w="1337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8</w:t>
            </w:r>
            <w:r w:rsidRPr="008770B0">
              <w:rPr>
                <w:sz w:val="24"/>
                <w:szCs w:val="24"/>
                <w:lang w:val="en-US"/>
              </w:rPr>
              <w:t>00</w:t>
            </w:r>
          </w:p>
        </w:tc>
        <w:tc>
          <w:tcPr>
            <w:tcW w:w="1337" w:type="dxa"/>
            <w:vAlign w:val="center"/>
          </w:tcPr>
          <w:p w:rsidR="007457F3" w:rsidRPr="00F14CEF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337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0,40</w:t>
            </w:r>
          </w:p>
        </w:tc>
        <w:tc>
          <w:tcPr>
            <w:tcW w:w="1337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3,5</w:t>
            </w:r>
          </w:p>
        </w:tc>
        <w:tc>
          <w:tcPr>
            <w:tcW w:w="1337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338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0,35</w:t>
            </w:r>
          </w:p>
        </w:tc>
      </w:tr>
      <w:tr w:rsidR="007457F3" w:rsidRPr="008770B0" w:rsidTr="00351771">
        <w:tc>
          <w:tcPr>
            <w:tcW w:w="54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5</w:t>
            </w:r>
          </w:p>
        </w:tc>
        <w:tc>
          <w:tcPr>
            <w:tcW w:w="1337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  <w:lang w:val="en-US"/>
              </w:rPr>
            </w:pPr>
            <w:r w:rsidRPr="008770B0">
              <w:rPr>
                <w:sz w:val="24"/>
                <w:szCs w:val="24"/>
                <w:lang w:val="en-US"/>
              </w:rPr>
              <w:t>1500</w:t>
            </w:r>
          </w:p>
        </w:tc>
        <w:tc>
          <w:tcPr>
            <w:tcW w:w="1337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10</w:t>
            </w:r>
            <w:r w:rsidRPr="008770B0">
              <w:rPr>
                <w:sz w:val="24"/>
                <w:szCs w:val="24"/>
                <w:lang w:val="en-US"/>
              </w:rPr>
              <w:t>00</w:t>
            </w:r>
          </w:p>
        </w:tc>
        <w:tc>
          <w:tcPr>
            <w:tcW w:w="1337" w:type="dxa"/>
            <w:vAlign w:val="center"/>
          </w:tcPr>
          <w:p w:rsidR="007457F3" w:rsidRPr="00F14CEF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337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0,36</w:t>
            </w:r>
          </w:p>
        </w:tc>
        <w:tc>
          <w:tcPr>
            <w:tcW w:w="1337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337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3,5</w:t>
            </w:r>
          </w:p>
        </w:tc>
        <w:tc>
          <w:tcPr>
            <w:tcW w:w="1338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0,35</w:t>
            </w:r>
          </w:p>
        </w:tc>
      </w:tr>
      <w:tr w:rsidR="007457F3" w:rsidRPr="008770B0" w:rsidTr="00351771">
        <w:tc>
          <w:tcPr>
            <w:tcW w:w="54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337" w:type="dxa"/>
            <w:vAlign w:val="center"/>
          </w:tcPr>
          <w:p w:rsidR="007457F3" w:rsidRPr="003B1151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1300</w:t>
            </w:r>
          </w:p>
        </w:tc>
        <w:tc>
          <w:tcPr>
            <w:tcW w:w="1337" w:type="dxa"/>
            <w:vAlign w:val="center"/>
          </w:tcPr>
          <w:p w:rsidR="007457F3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1000</w:t>
            </w:r>
          </w:p>
        </w:tc>
        <w:tc>
          <w:tcPr>
            <w:tcW w:w="1337" w:type="dxa"/>
            <w:vAlign w:val="center"/>
          </w:tcPr>
          <w:p w:rsidR="007457F3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337" w:type="dxa"/>
            <w:vAlign w:val="center"/>
          </w:tcPr>
          <w:p w:rsidR="007457F3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0,42</w:t>
            </w:r>
          </w:p>
        </w:tc>
        <w:tc>
          <w:tcPr>
            <w:tcW w:w="1337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37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1338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0,35</w:t>
            </w:r>
          </w:p>
        </w:tc>
      </w:tr>
      <w:tr w:rsidR="007457F3" w:rsidRPr="008770B0" w:rsidTr="00351771">
        <w:tc>
          <w:tcPr>
            <w:tcW w:w="54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337" w:type="dxa"/>
            <w:vAlign w:val="center"/>
          </w:tcPr>
          <w:p w:rsidR="007457F3" w:rsidRPr="003B1151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1600</w:t>
            </w:r>
          </w:p>
        </w:tc>
        <w:tc>
          <w:tcPr>
            <w:tcW w:w="1337" w:type="dxa"/>
            <w:vAlign w:val="center"/>
          </w:tcPr>
          <w:p w:rsidR="007457F3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1400</w:t>
            </w:r>
          </w:p>
        </w:tc>
        <w:tc>
          <w:tcPr>
            <w:tcW w:w="1337" w:type="dxa"/>
            <w:vAlign w:val="center"/>
          </w:tcPr>
          <w:p w:rsidR="007457F3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337" w:type="dxa"/>
            <w:vAlign w:val="center"/>
          </w:tcPr>
          <w:p w:rsidR="007457F3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0,43</w:t>
            </w:r>
          </w:p>
        </w:tc>
        <w:tc>
          <w:tcPr>
            <w:tcW w:w="1337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1337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338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0,35</w:t>
            </w:r>
          </w:p>
        </w:tc>
      </w:tr>
      <w:tr w:rsidR="007457F3" w:rsidRPr="008770B0" w:rsidTr="00351771">
        <w:tc>
          <w:tcPr>
            <w:tcW w:w="54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337" w:type="dxa"/>
            <w:vAlign w:val="center"/>
          </w:tcPr>
          <w:p w:rsidR="007457F3" w:rsidRPr="003B1151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1900</w:t>
            </w:r>
          </w:p>
        </w:tc>
        <w:tc>
          <w:tcPr>
            <w:tcW w:w="1337" w:type="dxa"/>
            <w:vAlign w:val="center"/>
          </w:tcPr>
          <w:p w:rsidR="007457F3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1700</w:t>
            </w:r>
          </w:p>
        </w:tc>
        <w:tc>
          <w:tcPr>
            <w:tcW w:w="1337" w:type="dxa"/>
            <w:vAlign w:val="center"/>
          </w:tcPr>
          <w:p w:rsidR="007457F3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337" w:type="dxa"/>
            <w:vAlign w:val="center"/>
          </w:tcPr>
          <w:p w:rsidR="007457F3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0,36</w:t>
            </w:r>
          </w:p>
        </w:tc>
        <w:tc>
          <w:tcPr>
            <w:tcW w:w="1337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337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3,5</w:t>
            </w:r>
          </w:p>
        </w:tc>
        <w:tc>
          <w:tcPr>
            <w:tcW w:w="1338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0,35</w:t>
            </w:r>
          </w:p>
        </w:tc>
      </w:tr>
      <w:tr w:rsidR="007457F3" w:rsidRPr="008770B0" w:rsidTr="00351771">
        <w:tc>
          <w:tcPr>
            <w:tcW w:w="54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337" w:type="dxa"/>
            <w:vAlign w:val="center"/>
          </w:tcPr>
          <w:p w:rsidR="007457F3" w:rsidRPr="003B1151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2400</w:t>
            </w:r>
          </w:p>
        </w:tc>
        <w:tc>
          <w:tcPr>
            <w:tcW w:w="1337" w:type="dxa"/>
            <w:vAlign w:val="center"/>
          </w:tcPr>
          <w:p w:rsidR="007457F3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2100</w:t>
            </w:r>
          </w:p>
        </w:tc>
        <w:tc>
          <w:tcPr>
            <w:tcW w:w="1337" w:type="dxa"/>
            <w:vAlign w:val="center"/>
          </w:tcPr>
          <w:p w:rsidR="007457F3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337" w:type="dxa"/>
            <w:vAlign w:val="center"/>
          </w:tcPr>
          <w:p w:rsidR="007457F3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0,37</w:t>
            </w:r>
          </w:p>
        </w:tc>
        <w:tc>
          <w:tcPr>
            <w:tcW w:w="1337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3,5</w:t>
            </w:r>
          </w:p>
        </w:tc>
        <w:tc>
          <w:tcPr>
            <w:tcW w:w="1337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338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0,35</w:t>
            </w:r>
          </w:p>
        </w:tc>
      </w:tr>
      <w:tr w:rsidR="007457F3" w:rsidRPr="008770B0" w:rsidTr="00351771">
        <w:tc>
          <w:tcPr>
            <w:tcW w:w="54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37" w:type="dxa"/>
            <w:vAlign w:val="center"/>
          </w:tcPr>
          <w:p w:rsidR="007457F3" w:rsidRPr="003B1151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1500</w:t>
            </w:r>
          </w:p>
        </w:tc>
        <w:tc>
          <w:tcPr>
            <w:tcW w:w="1337" w:type="dxa"/>
            <w:vAlign w:val="center"/>
          </w:tcPr>
          <w:p w:rsidR="007457F3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1100</w:t>
            </w:r>
          </w:p>
        </w:tc>
        <w:tc>
          <w:tcPr>
            <w:tcW w:w="1337" w:type="dxa"/>
            <w:vAlign w:val="center"/>
          </w:tcPr>
          <w:p w:rsidR="007457F3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337" w:type="dxa"/>
            <w:vAlign w:val="center"/>
          </w:tcPr>
          <w:p w:rsidR="007457F3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0,40</w:t>
            </w:r>
          </w:p>
        </w:tc>
        <w:tc>
          <w:tcPr>
            <w:tcW w:w="1337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337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3,5</w:t>
            </w:r>
          </w:p>
        </w:tc>
        <w:tc>
          <w:tcPr>
            <w:tcW w:w="1338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0,35</w:t>
            </w:r>
          </w:p>
        </w:tc>
      </w:tr>
    </w:tbl>
    <w:p w:rsidR="007457F3" w:rsidRDefault="007457F3" w:rsidP="007457F3">
      <w:pPr>
        <w:rPr>
          <w:sz w:val="24"/>
          <w:szCs w:val="24"/>
        </w:rPr>
      </w:pPr>
    </w:p>
    <w:p w:rsidR="007457F3" w:rsidRPr="008770B0" w:rsidRDefault="007457F3" w:rsidP="007457F3">
      <w:pPr>
        <w:rPr>
          <w:sz w:val="24"/>
          <w:szCs w:val="24"/>
        </w:rPr>
      </w:pPr>
      <w:r>
        <w:rPr>
          <w:sz w:val="24"/>
          <w:szCs w:val="24"/>
        </w:rPr>
        <w:t>Таблица 4</w:t>
      </w:r>
      <w:r w:rsidRPr="008770B0">
        <w:rPr>
          <w:sz w:val="24"/>
          <w:szCs w:val="24"/>
        </w:rPr>
        <w:t>. – Исходные данные</w:t>
      </w:r>
      <w:r>
        <w:rPr>
          <w:sz w:val="24"/>
          <w:szCs w:val="24"/>
        </w:rPr>
        <w:t xml:space="preserve"> (выбираются по последней цифре </w:t>
      </w:r>
      <w:r>
        <w:rPr>
          <w:sz w:val="24"/>
          <w:szCs w:val="24"/>
          <w:lang w:val="en-US"/>
        </w:rPr>
        <w:t>id</w:t>
      </w:r>
      <w:bookmarkStart w:id="0" w:name="_GoBack"/>
      <w:bookmarkEnd w:id="0"/>
      <w:r>
        <w:rPr>
          <w:sz w:val="24"/>
          <w:szCs w:val="24"/>
        </w:rPr>
        <w:t>)</w:t>
      </w:r>
    </w:p>
    <w:tbl>
      <w:tblPr>
        <w:tblStyle w:val="a3"/>
        <w:tblW w:w="9900" w:type="dxa"/>
        <w:tblInd w:w="-432" w:type="dxa"/>
        <w:tblLook w:val="01E0" w:firstRow="1" w:lastRow="1" w:firstColumn="1" w:lastColumn="1" w:noHBand="0" w:noVBand="0"/>
      </w:tblPr>
      <w:tblGrid>
        <w:gridCol w:w="540"/>
        <w:gridCol w:w="1170"/>
        <w:gridCol w:w="1170"/>
        <w:gridCol w:w="1170"/>
        <w:gridCol w:w="1170"/>
        <w:gridCol w:w="1170"/>
        <w:gridCol w:w="1170"/>
        <w:gridCol w:w="1170"/>
        <w:gridCol w:w="1170"/>
      </w:tblGrid>
      <w:tr w:rsidR="007457F3" w:rsidRPr="008770B0" w:rsidTr="00351771">
        <w:tc>
          <w:tcPr>
            <w:tcW w:w="54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№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Тип</w:t>
            </w:r>
          </w:p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8770B0">
              <w:rPr>
                <w:sz w:val="24"/>
                <w:szCs w:val="24"/>
              </w:rPr>
              <w:t>тр</w:t>
            </w:r>
            <w:proofErr w:type="gramEnd"/>
            <w:r w:rsidRPr="008770B0">
              <w:rPr>
                <w:sz w:val="24"/>
                <w:szCs w:val="24"/>
              </w:rPr>
              <w:t>-ра</w:t>
            </w:r>
            <w:proofErr w:type="spellEnd"/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  <w:lang w:val="en-US"/>
              </w:rPr>
              <w:t>S</w:t>
            </w:r>
            <w:r w:rsidRPr="008770B0">
              <w:rPr>
                <w:sz w:val="24"/>
                <w:szCs w:val="24"/>
                <w:vertAlign w:val="subscript"/>
              </w:rPr>
              <w:t>ном</w:t>
            </w:r>
            <w:r w:rsidRPr="008770B0">
              <w:rPr>
                <w:sz w:val="24"/>
                <w:szCs w:val="24"/>
              </w:rPr>
              <w:t xml:space="preserve">, </w:t>
            </w:r>
            <w:proofErr w:type="spellStart"/>
            <w:r w:rsidRPr="008770B0">
              <w:rPr>
                <w:sz w:val="24"/>
                <w:szCs w:val="24"/>
              </w:rPr>
              <w:t>кВА</w:t>
            </w:r>
            <w:proofErr w:type="spellEnd"/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  <w:lang w:val="en-US"/>
              </w:rPr>
              <w:t>U</w:t>
            </w:r>
            <w:proofErr w:type="spellStart"/>
            <w:r w:rsidRPr="008770B0">
              <w:rPr>
                <w:sz w:val="24"/>
                <w:szCs w:val="24"/>
                <w:vertAlign w:val="subscript"/>
              </w:rPr>
              <w:t>вн</w:t>
            </w:r>
            <w:proofErr w:type="spellEnd"/>
            <w:r w:rsidRPr="008770B0">
              <w:rPr>
                <w:sz w:val="24"/>
                <w:szCs w:val="24"/>
              </w:rPr>
              <w:t xml:space="preserve">, </w:t>
            </w:r>
            <w:proofErr w:type="spellStart"/>
            <w:r w:rsidRPr="008770B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  <w:lang w:val="en-US"/>
              </w:rPr>
              <w:t>U</w:t>
            </w:r>
            <w:proofErr w:type="spellStart"/>
            <w:r w:rsidRPr="008770B0">
              <w:rPr>
                <w:sz w:val="24"/>
                <w:szCs w:val="24"/>
                <w:vertAlign w:val="subscript"/>
              </w:rPr>
              <w:t>нн</w:t>
            </w:r>
            <w:proofErr w:type="spellEnd"/>
            <w:r w:rsidRPr="008770B0">
              <w:rPr>
                <w:sz w:val="24"/>
                <w:szCs w:val="24"/>
              </w:rPr>
              <w:t xml:space="preserve">, </w:t>
            </w:r>
            <w:proofErr w:type="spellStart"/>
            <w:r w:rsidRPr="008770B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РПН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  <w:lang w:val="en-US"/>
              </w:rPr>
              <w:t>U</w:t>
            </w:r>
            <w:proofErr w:type="spellStart"/>
            <w:r w:rsidRPr="008770B0">
              <w:rPr>
                <w:sz w:val="24"/>
                <w:szCs w:val="24"/>
                <w:vertAlign w:val="subscript"/>
              </w:rPr>
              <w:t>кз</w:t>
            </w:r>
            <w:r>
              <w:rPr>
                <w:sz w:val="24"/>
                <w:szCs w:val="24"/>
                <w:vertAlign w:val="subscript"/>
              </w:rPr>
              <w:t>.ном</w:t>
            </w:r>
            <w:proofErr w:type="spellEnd"/>
            <w:r w:rsidRPr="008770B0">
              <w:rPr>
                <w:sz w:val="24"/>
                <w:szCs w:val="24"/>
                <w:vertAlign w:val="subscript"/>
              </w:rPr>
              <w:t>%</w:t>
            </w:r>
            <w:r w:rsidRPr="008770B0">
              <w:rPr>
                <w:sz w:val="24"/>
                <w:szCs w:val="24"/>
              </w:rPr>
              <w:t>, %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  <w:lang w:val="en-US"/>
              </w:rPr>
              <w:t>U</w:t>
            </w:r>
            <w:proofErr w:type="spellStart"/>
            <w:r w:rsidRPr="008770B0">
              <w:rPr>
                <w:sz w:val="24"/>
                <w:szCs w:val="24"/>
                <w:vertAlign w:val="subscript"/>
              </w:rPr>
              <w:t>кз</w:t>
            </w:r>
            <w:r>
              <w:rPr>
                <w:sz w:val="24"/>
                <w:szCs w:val="24"/>
                <w:vertAlign w:val="subscript"/>
              </w:rPr>
              <w:t>.мин</w:t>
            </w:r>
            <w:proofErr w:type="spellEnd"/>
            <w:r w:rsidRPr="008770B0">
              <w:rPr>
                <w:sz w:val="24"/>
                <w:szCs w:val="24"/>
                <w:vertAlign w:val="subscript"/>
              </w:rPr>
              <w:t>%</w:t>
            </w:r>
            <w:r w:rsidRPr="008770B0">
              <w:rPr>
                <w:sz w:val="24"/>
                <w:szCs w:val="24"/>
              </w:rPr>
              <w:t>, %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  <w:lang w:val="en-US"/>
              </w:rPr>
              <w:t>U</w:t>
            </w:r>
            <w:proofErr w:type="spellStart"/>
            <w:r w:rsidRPr="008770B0">
              <w:rPr>
                <w:sz w:val="24"/>
                <w:szCs w:val="24"/>
                <w:vertAlign w:val="subscript"/>
              </w:rPr>
              <w:t>кз</w:t>
            </w:r>
            <w:r>
              <w:rPr>
                <w:sz w:val="24"/>
                <w:szCs w:val="24"/>
                <w:vertAlign w:val="subscript"/>
              </w:rPr>
              <w:t>.макс</w:t>
            </w:r>
            <w:proofErr w:type="spellEnd"/>
            <w:r w:rsidRPr="008770B0">
              <w:rPr>
                <w:sz w:val="24"/>
                <w:szCs w:val="24"/>
                <w:vertAlign w:val="subscript"/>
              </w:rPr>
              <w:t>%</w:t>
            </w:r>
            <w:r w:rsidRPr="008770B0">
              <w:rPr>
                <w:sz w:val="24"/>
                <w:szCs w:val="24"/>
              </w:rPr>
              <w:t>, %</w:t>
            </w:r>
          </w:p>
        </w:tc>
      </w:tr>
      <w:tr w:rsidR="007457F3" w:rsidRPr="008770B0" w:rsidTr="00351771">
        <w:tc>
          <w:tcPr>
            <w:tcW w:w="54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bookmarkStart w:id="1" w:name="_Hlk352364450"/>
            <w:r w:rsidRPr="008770B0">
              <w:rPr>
                <w:sz w:val="24"/>
                <w:szCs w:val="24"/>
              </w:rPr>
              <w:t>1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ТМН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6300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35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6,3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6х1,75%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5</w:t>
            </w:r>
          </w:p>
        </w:tc>
        <w:tc>
          <w:tcPr>
            <w:tcW w:w="1170" w:type="dxa"/>
            <w:vAlign w:val="bottom"/>
          </w:tcPr>
          <w:p w:rsidR="007457F3" w:rsidRPr="00E44176" w:rsidRDefault="007457F3" w:rsidP="00351771">
            <w:pPr>
              <w:jc w:val="center"/>
              <w:rPr>
                <w:sz w:val="24"/>
                <w:szCs w:val="24"/>
              </w:rPr>
            </w:pPr>
            <w:r w:rsidRPr="00E44176">
              <w:rPr>
                <w:sz w:val="24"/>
                <w:szCs w:val="24"/>
              </w:rPr>
              <w:t>4,48</w:t>
            </w:r>
          </w:p>
        </w:tc>
        <w:tc>
          <w:tcPr>
            <w:tcW w:w="1170" w:type="dxa"/>
            <w:vAlign w:val="bottom"/>
          </w:tcPr>
          <w:p w:rsidR="007457F3" w:rsidRPr="00E44176" w:rsidRDefault="007457F3" w:rsidP="00351771">
            <w:pPr>
              <w:jc w:val="center"/>
              <w:rPr>
                <w:sz w:val="24"/>
                <w:szCs w:val="24"/>
              </w:rPr>
            </w:pPr>
            <w:r w:rsidRPr="00E44176">
              <w:rPr>
                <w:sz w:val="24"/>
                <w:szCs w:val="24"/>
              </w:rPr>
              <w:t>5,53</w:t>
            </w:r>
          </w:p>
        </w:tc>
      </w:tr>
      <w:tr w:rsidR="007457F3" w:rsidRPr="008770B0" w:rsidTr="00351771">
        <w:tc>
          <w:tcPr>
            <w:tcW w:w="54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2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ТМН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10000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35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6,3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6х1,25%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7,5</w:t>
            </w:r>
          </w:p>
        </w:tc>
        <w:tc>
          <w:tcPr>
            <w:tcW w:w="1170" w:type="dxa"/>
            <w:vAlign w:val="bottom"/>
          </w:tcPr>
          <w:p w:rsidR="007457F3" w:rsidRPr="00E44176" w:rsidRDefault="007457F3" w:rsidP="00351771">
            <w:pPr>
              <w:jc w:val="center"/>
              <w:rPr>
                <w:sz w:val="24"/>
                <w:szCs w:val="24"/>
              </w:rPr>
            </w:pPr>
            <w:r w:rsidRPr="00E44176">
              <w:rPr>
                <w:sz w:val="24"/>
                <w:szCs w:val="24"/>
              </w:rPr>
              <w:t>6,94</w:t>
            </w:r>
          </w:p>
        </w:tc>
        <w:tc>
          <w:tcPr>
            <w:tcW w:w="1170" w:type="dxa"/>
            <w:vAlign w:val="bottom"/>
          </w:tcPr>
          <w:p w:rsidR="007457F3" w:rsidRPr="00E44176" w:rsidRDefault="007457F3" w:rsidP="00351771">
            <w:pPr>
              <w:jc w:val="center"/>
              <w:rPr>
                <w:sz w:val="24"/>
                <w:szCs w:val="24"/>
              </w:rPr>
            </w:pPr>
            <w:r w:rsidRPr="00E44176">
              <w:rPr>
                <w:sz w:val="24"/>
                <w:szCs w:val="24"/>
              </w:rPr>
              <w:t>8,06</w:t>
            </w:r>
          </w:p>
        </w:tc>
      </w:tr>
      <w:tr w:rsidR="007457F3" w:rsidRPr="008770B0" w:rsidTr="00351771">
        <w:tc>
          <w:tcPr>
            <w:tcW w:w="54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3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ТМН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10000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110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10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8х1,5%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8</w:t>
            </w:r>
          </w:p>
        </w:tc>
        <w:tc>
          <w:tcPr>
            <w:tcW w:w="1170" w:type="dxa"/>
            <w:vAlign w:val="bottom"/>
          </w:tcPr>
          <w:p w:rsidR="007457F3" w:rsidRPr="00E44176" w:rsidRDefault="007457F3" w:rsidP="00351771">
            <w:pPr>
              <w:jc w:val="center"/>
              <w:rPr>
                <w:sz w:val="24"/>
                <w:szCs w:val="24"/>
              </w:rPr>
            </w:pPr>
            <w:r w:rsidRPr="00E44176">
              <w:rPr>
                <w:sz w:val="24"/>
                <w:szCs w:val="24"/>
              </w:rPr>
              <w:t>7,04</w:t>
            </w:r>
          </w:p>
        </w:tc>
        <w:tc>
          <w:tcPr>
            <w:tcW w:w="1170" w:type="dxa"/>
            <w:vAlign w:val="bottom"/>
          </w:tcPr>
          <w:p w:rsidR="007457F3" w:rsidRPr="00E44176" w:rsidRDefault="007457F3" w:rsidP="00351771">
            <w:pPr>
              <w:jc w:val="center"/>
              <w:rPr>
                <w:sz w:val="24"/>
                <w:szCs w:val="24"/>
              </w:rPr>
            </w:pPr>
            <w:r w:rsidRPr="00E44176">
              <w:rPr>
                <w:sz w:val="24"/>
                <w:szCs w:val="24"/>
              </w:rPr>
              <w:t>8,96</w:t>
            </w:r>
          </w:p>
        </w:tc>
      </w:tr>
      <w:tr w:rsidR="007457F3" w:rsidRPr="008770B0" w:rsidTr="00351771">
        <w:tc>
          <w:tcPr>
            <w:tcW w:w="54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4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ТДН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Pr="008770B0">
              <w:rPr>
                <w:sz w:val="24"/>
                <w:szCs w:val="24"/>
              </w:rPr>
              <w:t>000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110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170" w:type="dxa"/>
          </w:tcPr>
          <w:p w:rsidR="007457F3" w:rsidRPr="00123137" w:rsidRDefault="007457F3" w:rsidP="00351771">
            <w:pPr>
              <w:jc w:val="center"/>
              <w:rPr>
                <w:sz w:val="24"/>
                <w:szCs w:val="24"/>
              </w:rPr>
            </w:pPr>
            <w:r w:rsidRPr="009C54CA">
              <w:rPr>
                <w:sz w:val="24"/>
                <w:szCs w:val="24"/>
              </w:rPr>
              <w:t>9х1,77%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10,5</w:t>
            </w:r>
          </w:p>
        </w:tc>
        <w:tc>
          <w:tcPr>
            <w:tcW w:w="1170" w:type="dxa"/>
            <w:vAlign w:val="bottom"/>
          </w:tcPr>
          <w:p w:rsidR="007457F3" w:rsidRPr="00E44176" w:rsidRDefault="007457F3" w:rsidP="00351771">
            <w:pPr>
              <w:jc w:val="center"/>
              <w:rPr>
                <w:sz w:val="24"/>
                <w:szCs w:val="24"/>
              </w:rPr>
            </w:pPr>
            <w:r w:rsidRPr="00E44176">
              <w:rPr>
                <w:sz w:val="24"/>
                <w:szCs w:val="24"/>
              </w:rPr>
              <w:t>8,83</w:t>
            </w:r>
          </w:p>
        </w:tc>
        <w:tc>
          <w:tcPr>
            <w:tcW w:w="1170" w:type="dxa"/>
            <w:vAlign w:val="bottom"/>
          </w:tcPr>
          <w:p w:rsidR="007457F3" w:rsidRPr="00E44176" w:rsidRDefault="007457F3" w:rsidP="00351771">
            <w:pPr>
              <w:jc w:val="center"/>
              <w:rPr>
                <w:sz w:val="24"/>
                <w:szCs w:val="24"/>
              </w:rPr>
            </w:pPr>
            <w:r w:rsidRPr="00E44176">
              <w:rPr>
                <w:sz w:val="24"/>
                <w:szCs w:val="24"/>
              </w:rPr>
              <w:t>12,17</w:t>
            </w:r>
          </w:p>
        </w:tc>
      </w:tr>
      <w:tr w:rsidR="007457F3" w:rsidRPr="008770B0" w:rsidTr="00351771">
        <w:tc>
          <w:tcPr>
            <w:tcW w:w="54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5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ТДН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  <w:r w:rsidRPr="008770B0">
              <w:rPr>
                <w:sz w:val="24"/>
                <w:szCs w:val="24"/>
              </w:rPr>
              <w:t>000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110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170" w:type="dxa"/>
          </w:tcPr>
          <w:p w:rsidR="007457F3" w:rsidRPr="00123137" w:rsidRDefault="007457F3" w:rsidP="00351771">
            <w:pPr>
              <w:jc w:val="center"/>
              <w:rPr>
                <w:sz w:val="24"/>
                <w:szCs w:val="24"/>
              </w:rPr>
            </w:pPr>
            <w:r w:rsidRPr="009C54CA">
              <w:rPr>
                <w:sz w:val="24"/>
                <w:szCs w:val="24"/>
              </w:rPr>
              <w:t>9х1,77%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10,5</w:t>
            </w:r>
          </w:p>
        </w:tc>
        <w:tc>
          <w:tcPr>
            <w:tcW w:w="1170" w:type="dxa"/>
            <w:vAlign w:val="bottom"/>
          </w:tcPr>
          <w:p w:rsidR="007457F3" w:rsidRPr="00E44176" w:rsidRDefault="007457F3" w:rsidP="00351771">
            <w:pPr>
              <w:jc w:val="center"/>
              <w:rPr>
                <w:sz w:val="24"/>
                <w:szCs w:val="24"/>
              </w:rPr>
            </w:pPr>
            <w:r w:rsidRPr="00E44176">
              <w:rPr>
                <w:sz w:val="24"/>
                <w:szCs w:val="24"/>
              </w:rPr>
              <w:t>8,83</w:t>
            </w:r>
          </w:p>
        </w:tc>
        <w:tc>
          <w:tcPr>
            <w:tcW w:w="1170" w:type="dxa"/>
            <w:vAlign w:val="bottom"/>
          </w:tcPr>
          <w:p w:rsidR="007457F3" w:rsidRPr="00E44176" w:rsidRDefault="007457F3" w:rsidP="00351771">
            <w:pPr>
              <w:jc w:val="center"/>
              <w:rPr>
                <w:sz w:val="24"/>
                <w:szCs w:val="24"/>
              </w:rPr>
            </w:pPr>
            <w:r w:rsidRPr="00E44176">
              <w:rPr>
                <w:sz w:val="24"/>
                <w:szCs w:val="24"/>
              </w:rPr>
              <w:t>12,17</w:t>
            </w:r>
          </w:p>
        </w:tc>
      </w:tr>
      <w:tr w:rsidR="007457F3" w:rsidRPr="008770B0" w:rsidTr="00351771">
        <w:tc>
          <w:tcPr>
            <w:tcW w:w="54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ТМН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10000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110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10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8х1,5%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8</w:t>
            </w:r>
          </w:p>
        </w:tc>
        <w:tc>
          <w:tcPr>
            <w:tcW w:w="1170" w:type="dxa"/>
            <w:vAlign w:val="bottom"/>
          </w:tcPr>
          <w:p w:rsidR="007457F3" w:rsidRPr="00E44176" w:rsidRDefault="007457F3" w:rsidP="00351771">
            <w:pPr>
              <w:jc w:val="center"/>
              <w:rPr>
                <w:sz w:val="24"/>
                <w:szCs w:val="24"/>
              </w:rPr>
            </w:pPr>
            <w:r w:rsidRPr="00E44176">
              <w:rPr>
                <w:sz w:val="24"/>
                <w:szCs w:val="24"/>
              </w:rPr>
              <w:t>7,04</w:t>
            </w:r>
          </w:p>
        </w:tc>
        <w:tc>
          <w:tcPr>
            <w:tcW w:w="1170" w:type="dxa"/>
            <w:vAlign w:val="bottom"/>
          </w:tcPr>
          <w:p w:rsidR="007457F3" w:rsidRPr="00E44176" w:rsidRDefault="007457F3" w:rsidP="00351771">
            <w:pPr>
              <w:jc w:val="center"/>
              <w:rPr>
                <w:sz w:val="24"/>
                <w:szCs w:val="24"/>
              </w:rPr>
            </w:pPr>
            <w:r w:rsidRPr="00E44176">
              <w:rPr>
                <w:sz w:val="24"/>
                <w:szCs w:val="24"/>
              </w:rPr>
              <w:t>8,96</w:t>
            </w:r>
          </w:p>
        </w:tc>
      </w:tr>
      <w:tr w:rsidR="007457F3" w:rsidRPr="008770B0" w:rsidTr="00351771">
        <w:tc>
          <w:tcPr>
            <w:tcW w:w="54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ТДН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Pr="008770B0">
              <w:rPr>
                <w:sz w:val="24"/>
                <w:szCs w:val="24"/>
              </w:rPr>
              <w:t>000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110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9х</w:t>
            </w:r>
            <w:r>
              <w:rPr>
                <w:sz w:val="24"/>
                <w:szCs w:val="24"/>
              </w:rPr>
              <w:t>1,77</w:t>
            </w:r>
            <w:r w:rsidRPr="008770B0">
              <w:rPr>
                <w:sz w:val="24"/>
                <w:szCs w:val="24"/>
              </w:rPr>
              <w:t>%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10,5</w:t>
            </w:r>
          </w:p>
        </w:tc>
        <w:tc>
          <w:tcPr>
            <w:tcW w:w="1170" w:type="dxa"/>
            <w:vAlign w:val="bottom"/>
          </w:tcPr>
          <w:p w:rsidR="007457F3" w:rsidRPr="00E44176" w:rsidRDefault="007457F3" w:rsidP="00351771">
            <w:pPr>
              <w:jc w:val="center"/>
              <w:rPr>
                <w:sz w:val="24"/>
                <w:szCs w:val="24"/>
              </w:rPr>
            </w:pPr>
            <w:r w:rsidRPr="00E44176">
              <w:rPr>
                <w:sz w:val="24"/>
                <w:szCs w:val="24"/>
              </w:rPr>
              <w:t>8,83</w:t>
            </w:r>
          </w:p>
        </w:tc>
        <w:tc>
          <w:tcPr>
            <w:tcW w:w="1170" w:type="dxa"/>
            <w:vAlign w:val="bottom"/>
          </w:tcPr>
          <w:p w:rsidR="007457F3" w:rsidRPr="00E44176" w:rsidRDefault="007457F3" w:rsidP="00351771">
            <w:pPr>
              <w:jc w:val="center"/>
              <w:rPr>
                <w:sz w:val="24"/>
                <w:szCs w:val="24"/>
              </w:rPr>
            </w:pPr>
            <w:r w:rsidRPr="00E44176">
              <w:rPr>
                <w:sz w:val="24"/>
                <w:szCs w:val="24"/>
              </w:rPr>
              <w:t>12,17</w:t>
            </w:r>
          </w:p>
        </w:tc>
      </w:tr>
      <w:tr w:rsidR="007457F3" w:rsidRPr="008770B0" w:rsidTr="00351771">
        <w:tc>
          <w:tcPr>
            <w:tcW w:w="54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ТДН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16000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110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10,5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9х1,25%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10,5</w:t>
            </w:r>
          </w:p>
        </w:tc>
        <w:tc>
          <w:tcPr>
            <w:tcW w:w="1170" w:type="dxa"/>
            <w:vAlign w:val="bottom"/>
          </w:tcPr>
          <w:p w:rsidR="007457F3" w:rsidRPr="00E44176" w:rsidRDefault="007457F3" w:rsidP="00351771">
            <w:pPr>
              <w:jc w:val="center"/>
              <w:rPr>
                <w:sz w:val="24"/>
                <w:szCs w:val="24"/>
              </w:rPr>
            </w:pPr>
            <w:r w:rsidRPr="00E44176">
              <w:rPr>
                <w:sz w:val="24"/>
                <w:szCs w:val="24"/>
              </w:rPr>
              <w:t>9,32</w:t>
            </w:r>
          </w:p>
        </w:tc>
        <w:tc>
          <w:tcPr>
            <w:tcW w:w="1170" w:type="dxa"/>
            <w:vAlign w:val="bottom"/>
          </w:tcPr>
          <w:p w:rsidR="007457F3" w:rsidRPr="00E44176" w:rsidRDefault="007457F3" w:rsidP="00351771">
            <w:pPr>
              <w:jc w:val="center"/>
              <w:rPr>
                <w:sz w:val="24"/>
                <w:szCs w:val="24"/>
              </w:rPr>
            </w:pPr>
            <w:r w:rsidRPr="00E44176">
              <w:rPr>
                <w:sz w:val="24"/>
                <w:szCs w:val="24"/>
              </w:rPr>
              <w:t>11,68</w:t>
            </w:r>
          </w:p>
        </w:tc>
      </w:tr>
      <w:tr w:rsidR="007457F3" w:rsidRPr="008770B0" w:rsidTr="00351771">
        <w:tc>
          <w:tcPr>
            <w:tcW w:w="54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ТМН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10000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110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10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8х1,5%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8</w:t>
            </w:r>
          </w:p>
        </w:tc>
        <w:tc>
          <w:tcPr>
            <w:tcW w:w="1170" w:type="dxa"/>
            <w:vAlign w:val="bottom"/>
          </w:tcPr>
          <w:p w:rsidR="007457F3" w:rsidRPr="00E44176" w:rsidRDefault="007457F3" w:rsidP="00351771">
            <w:pPr>
              <w:jc w:val="center"/>
              <w:rPr>
                <w:sz w:val="24"/>
                <w:szCs w:val="24"/>
              </w:rPr>
            </w:pPr>
            <w:r w:rsidRPr="00E44176">
              <w:rPr>
                <w:sz w:val="24"/>
                <w:szCs w:val="24"/>
              </w:rPr>
              <w:t>7,04</w:t>
            </w:r>
          </w:p>
        </w:tc>
        <w:tc>
          <w:tcPr>
            <w:tcW w:w="1170" w:type="dxa"/>
            <w:vAlign w:val="bottom"/>
          </w:tcPr>
          <w:p w:rsidR="007457F3" w:rsidRPr="00E44176" w:rsidRDefault="007457F3" w:rsidP="00351771">
            <w:pPr>
              <w:jc w:val="center"/>
              <w:rPr>
                <w:sz w:val="24"/>
                <w:szCs w:val="24"/>
              </w:rPr>
            </w:pPr>
            <w:r w:rsidRPr="00E44176">
              <w:rPr>
                <w:sz w:val="24"/>
                <w:szCs w:val="24"/>
              </w:rPr>
              <w:t>8,96</w:t>
            </w:r>
          </w:p>
        </w:tc>
      </w:tr>
      <w:tr w:rsidR="007457F3" w:rsidRPr="008770B0" w:rsidTr="00351771">
        <w:tc>
          <w:tcPr>
            <w:tcW w:w="54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ТДН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16000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110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10,5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9х1,25%</w:t>
            </w:r>
          </w:p>
        </w:tc>
        <w:tc>
          <w:tcPr>
            <w:tcW w:w="1170" w:type="dxa"/>
            <w:vAlign w:val="center"/>
          </w:tcPr>
          <w:p w:rsidR="007457F3" w:rsidRPr="008770B0" w:rsidRDefault="007457F3" w:rsidP="00351771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10,5</w:t>
            </w:r>
          </w:p>
        </w:tc>
        <w:tc>
          <w:tcPr>
            <w:tcW w:w="1170" w:type="dxa"/>
            <w:vAlign w:val="bottom"/>
          </w:tcPr>
          <w:p w:rsidR="007457F3" w:rsidRPr="00E44176" w:rsidRDefault="007457F3" w:rsidP="00351771">
            <w:pPr>
              <w:jc w:val="center"/>
              <w:rPr>
                <w:sz w:val="24"/>
                <w:szCs w:val="24"/>
              </w:rPr>
            </w:pPr>
            <w:r w:rsidRPr="00E44176">
              <w:rPr>
                <w:sz w:val="24"/>
                <w:szCs w:val="24"/>
              </w:rPr>
              <w:t>9,32</w:t>
            </w:r>
          </w:p>
        </w:tc>
        <w:tc>
          <w:tcPr>
            <w:tcW w:w="1170" w:type="dxa"/>
            <w:vAlign w:val="bottom"/>
          </w:tcPr>
          <w:p w:rsidR="007457F3" w:rsidRPr="00E44176" w:rsidRDefault="007457F3" w:rsidP="00351771">
            <w:pPr>
              <w:jc w:val="center"/>
              <w:rPr>
                <w:sz w:val="24"/>
                <w:szCs w:val="24"/>
              </w:rPr>
            </w:pPr>
            <w:r w:rsidRPr="00E44176">
              <w:rPr>
                <w:sz w:val="24"/>
                <w:szCs w:val="24"/>
              </w:rPr>
              <w:t>11,68</w:t>
            </w:r>
          </w:p>
        </w:tc>
      </w:tr>
      <w:bookmarkEnd w:id="1"/>
    </w:tbl>
    <w:p w:rsidR="007457F3" w:rsidRDefault="007457F3" w:rsidP="007457F3">
      <w:pPr>
        <w:rPr>
          <w:b/>
          <w:caps/>
          <w:sz w:val="28"/>
          <w:szCs w:val="28"/>
        </w:rPr>
      </w:pPr>
    </w:p>
    <w:p w:rsidR="007457F3" w:rsidRDefault="007457F3" w:rsidP="007457F3">
      <w:pPr>
        <w:rPr>
          <w:b/>
          <w:caps/>
          <w:sz w:val="28"/>
          <w:szCs w:val="28"/>
        </w:rPr>
      </w:pPr>
    </w:p>
    <w:p w:rsidR="007457F3" w:rsidRDefault="007457F3" w:rsidP="007457F3">
      <w:pPr>
        <w:rPr>
          <w:b/>
          <w:caps/>
          <w:sz w:val="28"/>
          <w:szCs w:val="28"/>
        </w:rPr>
      </w:pPr>
    </w:p>
    <w:p w:rsidR="00B06E7F" w:rsidRDefault="00B06E7F"/>
    <w:sectPr w:rsidR="00B06E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3819B5"/>
    <w:multiLevelType w:val="multilevel"/>
    <w:tmpl w:val="0B122EE2"/>
    <w:lvl w:ilvl="0">
      <w:start w:val="3"/>
      <w:numFmt w:val="decimal"/>
      <w:pStyle w:val="1"/>
      <w:lvlText w:val="%1.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none"/>
      <w:pStyle w:val="2"/>
      <w:lvlText w:val="3.1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161"/>
    <w:rsid w:val="00147161"/>
    <w:rsid w:val="007457F3"/>
    <w:rsid w:val="00B06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67"/>
    <o:shapelayout v:ext="edit">
      <o:idmap v:ext="edit" data="1"/>
    </o:shapelayout>
  </w:shapeDefaults>
  <w:decimalSymbol w:val=","/>
  <w:listSeparator w:val=";"/>
  <w15:chartTrackingRefBased/>
  <w15:docId w15:val="{66F8B630-6FC4-46B1-B757-B7E920FBF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7161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147161"/>
    <w:pPr>
      <w:keepNext/>
      <w:numPr>
        <w:numId w:val="1"/>
      </w:numPr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147161"/>
    <w:pPr>
      <w:keepNext/>
      <w:numPr>
        <w:ilvl w:val="1"/>
        <w:numId w:val="1"/>
      </w:numPr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147161"/>
    <w:pPr>
      <w:keepNext/>
      <w:numPr>
        <w:ilvl w:val="2"/>
        <w:numId w:val="1"/>
      </w:numPr>
      <w:outlineLvl w:val="2"/>
    </w:pPr>
    <w:rPr>
      <w:bCs/>
      <w:sz w:val="28"/>
    </w:rPr>
  </w:style>
  <w:style w:type="paragraph" w:styleId="4">
    <w:name w:val="heading 4"/>
    <w:basedOn w:val="a"/>
    <w:next w:val="a"/>
    <w:link w:val="40"/>
    <w:qFormat/>
    <w:rsid w:val="00147161"/>
    <w:pPr>
      <w:keepNext/>
      <w:numPr>
        <w:ilvl w:val="3"/>
        <w:numId w:val="1"/>
      </w:numPr>
      <w:jc w:val="center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14716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14716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147161"/>
    <w:pPr>
      <w:numPr>
        <w:ilvl w:val="6"/>
        <w:numId w:val="1"/>
      </w:num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147161"/>
    <w:pPr>
      <w:numPr>
        <w:ilvl w:val="7"/>
        <w:numId w:val="1"/>
      </w:numPr>
      <w:spacing w:before="240" w:after="60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147161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47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147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147161"/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147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147161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147161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14716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147161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147161"/>
    <w:rPr>
      <w:rFonts w:ascii="Arial" w:eastAsia="Times New Roman" w:hAnsi="Arial" w:cs="Arial"/>
      <w:lang w:eastAsia="ru-RU"/>
    </w:rPr>
  </w:style>
  <w:style w:type="table" w:styleId="a3">
    <w:name w:val="Table Grid"/>
    <w:basedOn w:val="a1"/>
    <w:rsid w:val="007457F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9.bin"/><Relationship Id="rId21" Type="http://schemas.openxmlformats.org/officeDocument/2006/relationships/image" Target="media/image9.wmf"/><Relationship Id="rId42" Type="http://schemas.openxmlformats.org/officeDocument/2006/relationships/oleObject" Target="embeddings/oleObject17.bin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0.bin"/><Relationship Id="rId84" Type="http://schemas.openxmlformats.org/officeDocument/2006/relationships/oleObject" Target="embeddings/oleObject38.bin"/><Relationship Id="rId16" Type="http://schemas.openxmlformats.org/officeDocument/2006/relationships/oleObject" Target="embeddings/oleObject4.bin"/><Relationship Id="rId11" Type="http://schemas.openxmlformats.org/officeDocument/2006/relationships/image" Target="media/image4.wmf"/><Relationship Id="rId32" Type="http://schemas.openxmlformats.org/officeDocument/2006/relationships/oleObject" Target="embeddings/oleObject12.bin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5.bin"/><Relationship Id="rId74" Type="http://schemas.openxmlformats.org/officeDocument/2006/relationships/oleObject" Target="embeddings/oleObject33.bin"/><Relationship Id="rId79" Type="http://schemas.openxmlformats.org/officeDocument/2006/relationships/image" Target="media/image38.wmf"/><Relationship Id="rId5" Type="http://schemas.openxmlformats.org/officeDocument/2006/relationships/image" Target="media/image1.emf"/><Relationship Id="rId19" Type="http://schemas.openxmlformats.org/officeDocument/2006/relationships/image" Target="media/image8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0.bin"/><Relationship Id="rId56" Type="http://schemas.openxmlformats.org/officeDocument/2006/relationships/oleObject" Target="embeddings/oleObject24.bin"/><Relationship Id="rId64" Type="http://schemas.openxmlformats.org/officeDocument/2006/relationships/oleObject" Target="embeddings/oleObject28.bin"/><Relationship Id="rId69" Type="http://schemas.openxmlformats.org/officeDocument/2006/relationships/image" Target="media/image33.wmf"/><Relationship Id="rId77" Type="http://schemas.openxmlformats.org/officeDocument/2006/relationships/image" Target="media/image37.wmf"/><Relationship Id="rId8" Type="http://schemas.openxmlformats.org/officeDocument/2006/relationships/oleObject" Target="embeddings/_________Microsoft_Visio_2003_201022.vsd"/><Relationship Id="rId51" Type="http://schemas.openxmlformats.org/officeDocument/2006/relationships/image" Target="media/image24.wmf"/><Relationship Id="rId72" Type="http://schemas.openxmlformats.org/officeDocument/2006/relationships/oleObject" Target="embeddings/oleObject32.bin"/><Relationship Id="rId80" Type="http://schemas.openxmlformats.org/officeDocument/2006/relationships/oleObject" Target="embeddings/oleObject36.bin"/><Relationship Id="rId85" Type="http://schemas.openxmlformats.org/officeDocument/2006/relationships/image" Target="media/image41.emf"/><Relationship Id="rId3" Type="http://schemas.openxmlformats.org/officeDocument/2006/relationships/settings" Target="settings.xml"/><Relationship Id="rId12" Type="http://schemas.openxmlformats.org/officeDocument/2006/relationships/oleObject" Target="embeddings/oleObject2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9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oleObject" Target="embeddings/oleObject6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3.bin"/><Relationship Id="rId62" Type="http://schemas.openxmlformats.org/officeDocument/2006/relationships/oleObject" Target="embeddings/oleObject27.bin"/><Relationship Id="rId70" Type="http://schemas.openxmlformats.org/officeDocument/2006/relationships/oleObject" Target="embeddings/oleObject31.bin"/><Relationship Id="rId75" Type="http://schemas.openxmlformats.org/officeDocument/2006/relationships/image" Target="media/image36.wmf"/><Relationship Id="rId83" Type="http://schemas.openxmlformats.org/officeDocument/2006/relationships/image" Target="media/image40.wmf"/><Relationship Id="rId88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_________Microsoft_Visio_2003_201011.vsd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" Type="http://schemas.openxmlformats.org/officeDocument/2006/relationships/oleObject" Target="embeddings/oleObject1.bin"/><Relationship Id="rId31" Type="http://schemas.openxmlformats.org/officeDocument/2006/relationships/image" Target="media/image14.wmf"/><Relationship Id="rId44" Type="http://schemas.openxmlformats.org/officeDocument/2006/relationships/oleObject" Target="embeddings/oleObject18.bin"/><Relationship Id="rId52" Type="http://schemas.openxmlformats.org/officeDocument/2006/relationships/oleObject" Target="embeddings/oleObject22.bin"/><Relationship Id="rId60" Type="http://schemas.openxmlformats.org/officeDocument/2006/relationships/oleObject" Target="embeddings/oleObject26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5.bin"/><Relationship Id="rId81" Type="http://schemas.openxmlformats.org/officeDocument/2006/relationships/image" Target="media/image39.wmf"/><Relationship Id="rId86" Type="http://schemas.openxmlformats.org/officeDocument/2006/relationships/oleObject" Target="embeddings/_________Microsoft_Visio_2003_20103.vsd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5.bin"/><Relationship Id="rId39" Type="http://schemas.openxmlformats.org/officeDocument/2006/relationships/image" Target="media/image18.wmf"/><Relationship Id="rId34" Type="http://schemas.openxmlformats.org/officeDocument/2006/relationships/oleObject" Target="embeddings/oleObject13.bin"/><Relationship Id="rId50" Type="http://schemas.openxmlformats.org/officeDocument/2006/relationships/oleObject" Target="embeddings/oleObject21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4.bin"/><Relationship Id="rId7" Type="http://schemas.openxmlformats.org/officeDocument/2006/relationships/image" Target="media/image2.emf"/><Relationship Id="rId71" Type="http://schemas.openxmlformats.org/officeDocument/2006/relationships/image" Target="media/image34.wmf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8.bin"/><Relationship Id="rId40" Type="http://schemas.openxmlformats.org/officeDocument/2006/relationships/oleObject" Target="embeddings/oleObject16.bin"/><Relationship Id="rId45" Type="http://schemas.openxmlformats.org/officeDocument/2006/relationships/image" Target="media/image21.wmf"/><Relationship Id="rId66" Type="http://schemas.openxmlformats.org/officeDocument/2006/relationships/oleObject" Target="embeddings/oleObject29.bin"/><Relationship Id="rId87" Type="http://schemas.openxmlformats.org/officeDocument/2006/relationships/fontTable" Target="fontTable.xml"/><Relationship Id="rId61" Type="http://schemas.openxmlformats.org/officeDocument/2006/relationships/image" Target="media/image29.wmf"/><Relationship Id="rId82" Type="http://schemas.openxmlformats.org/officeDocument/2006/relationships/oleObject" Target="embeddings/oleObject3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765</Words>
  <Characters>4364</Characters>
  <Application>Microsoft Office Word</Application>
  <DocSecurity>0</DocSecurity>
  <Lines>36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>    </vt:lpstr>
      <vt:lpstr>    4.1 Задание</vt:lpstr>
      <vt:lpstr>    4.2 Решение</vt:lpstr>
    </vt:vector>
  </TitlesOfParts>
  <Company/>
  <LinksUpToDate>false</LinksUpToDate>
  <CharactersWithSpaces>5119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Айгерим Асылжанова</dc:creator>
  <cp:keywords/>
  <dc:description/>
  <cp:lastModifiedBy>Айгерим Асылжанова</cp:lastModifiedBy>
  <cp:revision>2</cp:revision>
  <dcterms:created xsi:type="dcterms:W3CDTF">2022-01-28T13:43:00Z</dcterms:created>
  <dcterms:modified xsi:type="dcterms:W3CDTF">2022-01-28T13:57:00Z</dcterms:modified>
</cp:coreProperties>
</file>